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CA6" w:rsidRPr="0041618C" w:rsidRDefault="0041618C">
      <w:pPr>
        <w:jc w:val="center"/>
        <w:rPr>
          <w:rFonts w:ascii="Century Gothic" w:hAnsi="Century Gothic"/>
          <w:sz w:val="20"/>
        </w:rPr>
      </w:pPr>
      <w:r>
        <w:rPr>
          <w:rFonts w:ascii="Century Gothic" w:hAnsi="Century Gothic"/>
          <w:b/>
          <w:sz w:val="20"/>
        </w:rPr>
        <w:t xml:space="preserve">İZZETTİN ÇALIŞLAR </w:t>
      </w:r>
      <w:r w:rsidR="006F7A12" w:rsidRPr="0041618C">
        <w:rPr>
          <w:rFonts w:ascii="Century Gothic" w:hAnsi="Century Gothic"/>
          <w:b/>
          <w:sz w:val="20"/>
        </w:rPr>
        <w:t xml:space="preserve">ANADOLU LİSESİ </w:t>
      </w:r>
      <w:r>
        <w:rPr>
          <w:rFonts w:ascii="Century Gothic" w:hAnsi="Century Gothic"/>
          <w:b/>
          <w:sz w:val="20"/>
        </w:rPr>
        <w:t xml:space="preserve">2019-2020 EĞİTİM ÖĞRETİM YILI </w:t>
      </w:r>
      <w:r w:rsidR="006F7A12" w:rsidRPr="0041618C">
        <w:rPr>
          <w:rFonts w:ascii="Century Gothic" w:hAnsi="Century Gothic"/>
          <w:b/>
          <w:sz w:val="20"/>
        </w:rPr>
        <w:t>10. SINIFLAR TARİH DERSİ</w:t>
      </w:r>
      <w:r w:rsidR="00D53C63" w:rsidRPr="0041618C">
        <w:rPr>
          <w:rFonts w:ascii="Century Gothic" w:hAnsi="Century Gothic"/>
          <w:b/>
          <w:sz w:val="20"/>
        </w:rPr>
        <w:br/>
        <w:t>ÜNİTELENDİRİLMİŞ YILLIK DERS PLANI</w:t>
      </w:r>
    </w:p>
    <w:tbl>
      <w:tblPr>
        <w:tblStyle w:val="TabloKlavuzu"/>
        <w:tblW w:w="5136" w:type="pct"/>
        <w:tblInd w:w="-113" w:type="dxa"/>
        <w:tblLayout w:type="fixed"/>
        <w:tblLook w:val="04A0" w:firstRow="1" w:lastRow="0" w:firstColumn="1" w:lastColumn="0" w:noHBand="0" w:noVBand="1"/>
      </w:tblPr>
      <w:tblGrid>
        <w:gridCol w:w="381"/>
        <w:gridCol w:w="462"/>
        <w:gridCol w:w="379"/>
        <w:gridCol w:w="1090"/>
        <w:gridCol w:w="1509"/>
        <w:gridCol w:w="2988"/>
        <w:gridCol w:w="1238"/>
        <w:gridCol w:w="993"/>
        <w:gridCol w:w="850"/>
      </w:tblGrid>
      <w:tr w:rsidR="0041618C" w:rsidRPr="0041618C" w:rsidTr="009A6427">
        <w:trPr>
          <w:cantSplit/>
          <w:trHeight w:val="857"/>
          <w:tblHeader/>
        </w:trPr>
        <w:tc>
          <w:tcPr>
            <w:tcW w:w="381" w:type="dxa"/>
            <w:textDirection w:val="btLr"/>
          </w:tcPr>
          <w:p w:rsidR="00657CA6" w:rsidRPr="0041618C" w:rsidRDefault="00D53C63" w:rsidP="0041618C">
            <w:pPr>
              <w:ind w:left="113" w:right="113"/>
              <w:jc w:val="center"/>
              <w:rPr>
                <w:rFonts w:ascii="Century Gothic" w:hAnsi="Century Gothic"/>
                <w:b/>
                <w:sz w:val="18"/>
                <w:szCs w:val="18"/>
              </w:rPr>
            </w:pPr>
            <w:r w:rsidRPr="0041618C">
              <w:rPr>
                <w:rFonts w:ascii="Century Gothic" w:hAnsi="Century Gothic"/>
                <w:b/>
                <w:sz w:val="18"/>
                <w:szCs w:val="18"/>
              </w:rPr>
              <w:t>AY</w:t>
            </w:r>
          </w:p>
        </w:tc>
        <w:tc>
          <w:tcPr>
            <w:tcW w:w="462" w:type="dxa"/>
            <w:textDirection w:val="btLr"/>
          </w:tcPr>
          <w:p w:rsidR="00657CA6" w:rsidRPr="0041618C" w:rsidRDefault="00D53C63" w:rsidP="0041618C">
            <w:pPr>
              <w:ind w:left="113" w:right="113"/>
              <w:jc w:val="center"/>
              <w:rPr>
                <w:rFonts w:ascii="Century Gothic" w:hAnsi="Century Gothic"/>
                <w:b/>
                <w:sz w:val="18"/>
                <w:szCs w:val="18"/>
              </w:rPr>
            </w:pPr>
            <w:r w:rsidRPr="0041618C">
              <w:rPr>
                <w:rFonts w:ascii="Century Gothic" w:hAnsi="Century Gothic"/>
                <w:b/>
                <w:sz w:val="18"/>
                <w:szCs w:val="18"/>
              </w:rPr>
              <w:t>HAFTA</w:t>
            </w:r>
          </w:p>
        </w:tc>
        <w:tc>
          <w:tcPr>
            <w:tcW w:w="379" w:type="dxa"/>
            <w:textDirection w:val="btLr"/>
          </w:tcPr>
          <w:p w:rsidR="00657CA6" w:rsidRPr="0041618C" w:rsidRDefault="00D53C63" w:rsidP="0041618C">
            <w:pPr>
              <w:ind w:left="113" w:right="113"/>
              <w:jc w:val="center"/>
              <w:rPr>
                <w:rFonts w:ascii="Century Gothic" w:hAnsi="Century Gothic"/>
                <w:b/>
                <w:sz w:val="18"/>
                <w:szCs w:val="18"/>
              </w:rPr>
            </w:pPr>
            <w:r w:rsidRPr="0041618C">
              <w:rPr>
                <w:rFonts w:ascii="Century Gothic" w:hAnsi="Century Gothic"/>
                <w:b/>
                <w:sz w:val="18"/>
                <w:szCs w:val="18"/>
              </w:rPr>
              <w:t>SAAT</w:t>
            </w:r>
          </w:p>
        </w:tc>
        <w:tc>
          <w:tcPr>
            <w:tcW w:w="1090" w:type="dxa"/>
            <w:vAlign w:val="center"/>
          </w:tcPr>
          <w:p w:rsidR="00657CA6" w:rsidRPr="0041618C" w:rsidRDefault="00D53C63" w:rsidP="0041618C">
            <w:pPr>
              <w:jc w:val="center"/>
              <w:rPr>
                <w:rFonts w:ascii="Century Gothic" w:hAnsi="Century Gothic"/>
                <w:b/>
                <w:sz w:val="18"/>
                <w:szCs w:val="18"/>
              </w:rPr>
            </w:pPr>
            <w:r w:rsidRPr="0041618C">
              <w:rPr>
                <w:rFonts w:ascii="Century Gothic" w:hAnsi="Century Gothic"/>
                <w:b/>
                <w:sz w:val="18"/>
                <w:szCs w:val="18"/>
              </w:rPr>
              <w:t>ÜNİTE</w:t>
            </w:r>
          </w:p>
        </w:tc>
        <w:tc>
          <w:tcPr>
            <w:tcW w:w="1509" w:type="dxa"/>
            <w:vAlign w:val="center"/>
          </w:tcPr>
          <w:p w:rsidR="00657CA6" w:rsidRPr="0041618C" w:rsidRDefault="00D53C63" w:rsidP="0041618C">
            <w:pPr>
              <w:jc w:val="center"/>
              <w:rPr>
                <w:rFonts w:ascii="Century Gothic" w:hAnsi="Century Gothic"/>
                <w:b/>
                <w:sz w:val="18"/>
                <w:szCs w:val="18"/>
              </w:rPr>
            </w:pPr>
            <w:r w:rsidRPr="0041618C">
              <w:rPr>
                <w:rFonts w:ascii="Century Gothic" w:hAnsi="Century Gothic"/>
                <w:b/>
                <w:sz w:val="18"/>
                <w:szCs w:val="18"/>
              </w:rPr>
              <w:t>KAZANIM</w:t>
            </w:r>
          </w:p>
        </w:tc>
        <w:tc>
          <w:tcPr>
            <w:tcW w:w="2988" w:type="dxa"/>
            <w:vAlign w:val="center"/>
          </w:tcPr>
          <w:p w:rsidR="00657CA6" w:rsidRPr="0041618C" w:rsidRDefault="00D53C63" w:rsidP="0041618C">
            <w:pPr>
              <w:jc w:val="center"/>
              <w:rPr>
                <w:rFonts w:ascii="Century Gothic" w:hAnsi="Century Gothic"/>
                <w:b/>
                <w:sz w:val="18"/>
                <w:szCs w:val="18"/>
              </w:rPr>
            </w:pPr>
            <w:r w:rsidRPr="0041618C">
              <w:rPr>
                <w:rFonts w:ascii="Century Gothic" w:hAnsi="Century Gothic"/>
                <w:b/>
                <w:sz w:val="18"/>
                <w:szCs w:val="18"/>
              </w:rPr>
              <w:t>AÇIKLAMALAR</w:t>
            </w:r>
          </w:p>
        </w:tc>
        <w:tc>
          <w:tcPr>
            <w:tcW w:w="1238" w:type="dxa"/>
            <w:vAlign w:val="center"/>
          </w:tcPr>
          <w:p w:rsidR="00657CA6" w:rsidRPr="0041618C" w:rsidRDefault="00D53C63" w:rsidP="0041618C">
            <w:pPr>
              <w:jc w:val="center"/>
              <w:rPr>
                <w:rFonts w:ascii="Century Gothic" w:hAnsi="Century Gothic"/>
                <w:b/>
                <w:sz w:val="18"/>
                <w:szCs w:val="18"/>
              </w:rPr>
            </w:pPr>
            <w:r w:rsidRPr="0041618C">
              <w:rPr>
                <w:rFonts w:ascii="Century Gothic" w:hAnsi="Century Gothic"/>
                <w:b/>
                <w:sz w:val="18"/>
                <w:szCs w:val="18"/>
              </w:rPr>
              <w:t>YÖNTEM-TEKNİK</w:t>
            </w:r>
          </w:p>
        </w:tc>
        <w:tc>
          <w:tcPr>
            <w:tcW w:w="993" w:type="dxa"/>
            <w:vAlign w:val="center"/>
          </w:tcPr>
          <w:p w:rsidR="00657CA6" w:rsidRPr="0041618C" w:rsidRDefault="00D53C63" w:rsidP="0041618C">
            <w:pPr>
              <w:jc w:val="center"/>
              <w:rPr>
                <w:rFonts w:ascii="Century Gothic" w:hAnsi="Century Gothic"/>
                <w:b/>
                <w:sz w:val="18"/>
                <w:szCs w:val="18"/>
              </w:rPr>
            </w:pPr>
            <w:r w:rsidRPr="0041618C">
              <w:rPr>
                <w:rFonts w:ascii="Century Gothic" w:hAnsi="Century Gothic"/>
                <w:b/>
                <w:sz w:val="18"/>
                <w:szCs w:val="18"/>
              </w:rPr>
              <w:t>ARAÇ-GEREÇ</w:t>
            </w:r>
          </w:p>
        </w:tc>
        <w:tc>
          <w:tcPr>
            <w:tcW w:w="850" w:type="dxa"/>
            <w:vAlign w:val="center"/>
          </w:tcPr>
          <w:p w:rsidR="0041618C" w:rsidRDefault="00D53C63" w:rsidP="0041618C">
            <w:pPr>
              <w:jc w:val="center"/>
              <w:rPr>
                <w:rFonts w:ascii="Century Gothic" w:hAnsi="Century Gothic"/>
                <w:b/>
                <w:sz w:val="18"/>
                <w:szCs w:val="18"/>
              </w:rPr>
            </w:pPr>
            <w:r w:rsidRPr="0041618C">
              <w:rPr>
                <w:rFonts w:ascii="Century Gothic" w:hAnsi="Century Gothic"/>
                <w:b/>
                <w:sz w:val="18"/>
                <w:szCs w:val="18"/>
              </w:rPr>
              <w:t>DEĞERLENDİR</w:t>
            </w:r>
          </w:p>
          <w:p w:rsidR="00657CA6" w:rsidRPr="0041618C" w:rsidRDefault="00D53C63" w:rsidP="0041618C">
            <w:pPr>
              <w:jc w:val="center"/>
              <w:rPr>
                <w:rFonts w:ascii="Century Gothic" w:hAnsi="Century Gothic"/>
                <w:b/>
                <w:sz w:val="18"/>
                <w:szCs w:val="18"/>
              </w:rPr>
            </w:pPr>
            <w:r w:rsidRPr="0041618C">
              <w:rPr>
                <w:rFonts w:ascii="Century Gothic" w:hAnsi="Century Gothic"/>
                <w:b/>
                <w:sz w:val="18"/>
                <w:szCs w:val="18"/>
              </w:rPr>
              <w:t>ME</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b/>
                <w:sz w:val="18"/>
                <w:szCs w:val="18"/>
              </w:rPr>
            </w:pPr>
            <w:r w:rsidRPr="0041618C">
              <w:rPr>
                <w:rFonts w:ascii="Century Gothic" w:hAnsi="Century Gothic"/>
                <w:sz w:val="18"/>
                <w:szCs w:val="18"/>
              </w:rPr>
              <w:t>EYLÜL</w:t>
            </w:r>
          </w:p>
        </w:tc>
        <w:tc>
          <w:tcPr>
            <w:tcW w:w="462" w:type="dxa"/>
            <w:textDirection w:val="btLr"/>
          </w:tcPr>
          <w:p w:rsidR="00657CA6" w:rsidRPr="0041618C" w:rsidRDefault="00D53C63">
            <w:pPr>
              <w:ind w:left="113" w:right="113"/>
              <w:jc w:val="center"/>
              <w:rPr>
                <w:rFonts w:ascii="Century Gothic" w:hAnsi="Century Gothic"/>
                <w:b/>
                <w:sz w:val="18"/>
                <w:szCs w:val="18"/>
              </w:rPr>
            </w:pPr>
            <w:r w:rsidRPr="0041618C">
              <w:rPr>
                <w:rFonts w:ascii="Century Gothic" w:hAnsi="Century Gothic"/>
                <w:sz w:val="18"/>
                <w:szCs w:val="18"/>
              </w:rPr>
              <w:t>1.HAFTA(09-15)</w:t>
            </w:r>
          </w:p>
        </w:tc>
        <w:tc>
          <w:tcPr>
            <w:tcW w:w="379" w:type="dxa"/>
            <w:textDirection w:val="btLr"/>
          </w:tcPr>
          <w:p w:rsidR="00657CA6" w:rsidRPr="0041618C" w:rsidRDefault="00D53C63">
            <w:pPr>
              <w:ind w:left="113" w:right="113"/>
              <w:jc w:val="center"/>
              <w:rPr>
                <w:rFonts w:ascii="Century Gothic" w:hAnsi="Century Gothic"/>
                <w:b/>
                <w:sz w:val="18"/>
                <w:szCs w:val="18"/>
              </w:rPr>
            </w:pPr>
            <w:r w:rsidRPr="0041618C">
              <w:rPr>
                <w:rFonts w:ascii="Century Gothic" w:hAnsi="Century Gothic"/>
                <w:sz w:val="18"/>
                <w:szCs w:val="18"/>
              </w:rPr>
              <w:t>2 SAAT</w:t>
            </w:r>
          </w:p>
        </w:tc>
        <w:tc>
          <w:tcPr>
            <w:tcW w:w="1090" w:type="dxa"/>
            <w:vAlign w:val="center"/>
          </w:tcPr>
          <w:p w:rsidR="00110455" w:rsidRDefault="00D53C63">
            <w:pPr>
              <w:rPr>
                <w:rFonts w:ascii="Century Gothic" w:hAnsi="Century Gothic"/>
                <w:sz w:val="18"/>
                <w:szCs w:val="18"/>
              </w:rPr>
            </w:pPr>
            <w:r w:rsidRPr="0041618C">
              <w:rPr>
                <w:rFonts w:ascii="Century Gothic" w:hAnsi="Century Gothic"/>
                <w:sz w:val="18"/>
                <w:szCs w:val="18"/>
              </w:rPr>
              <w:t>1.YERLEŞME VE DEVLET</w:t>
            </w:r>
          </w:p>
          <w:p w:rsidR="00110455" w:rsidRDefault="00D53C63">
            <w:pPr>
              <w:rPr>
                <w:rFonts w:ascii="Century Gothic" w:hAnsi="Century Gothic"/>
                <w:sz w:val="18"/>
                <w:szCs w:val="18"/>
              </w:rPr>
            </w:pPr>
            <w:r w:rsidRPr="0041618C">
              <w:rPr>
                <w:rFonts w:ascii="Century Gothic" w:hAnsi="Century Gothic"/>
                <w:sz w:val="18"/>
                <w:szCs w:val="18"/>
              </w:rPr>
              <w:t>LEŞME SÜRECİN</w:t>
            </w:r>
          </w:p>
          <w:p w:rsidR="00657CA6" w:rsidRPr="0041618C" w:rsidRDefault="00D53C63">
            <w:pPr>
              <w:rPr>
                <w:rFonts w:ascii="Century Gothic" w:hAnsi="Century Gothic"/>
                <w:b/>
                <w:sz w:val="18"/>
                <w:szCs w:val="18"/>
              </w:rPr>
            </w:pPr>
            <w:r w:rsidRPr="0041618C">
              <w:rPr>
                <w:rFonts w:ascii="Century Gothic" w:hAnsi="Century Gothic"/>
                <w:sz w:val="18"/>
                <w:szCs w:val="18"/>
              </w:rPr>
              <w:t>DE SELÇUKLUTÜRKİYESİ</w:t>
            </w:r>
          </w:p>
        </w:tc>
        <w:tc>
          <w:tcPr>
            <w:tcW w:w="1509" w:type="dxa"/>
            <w:vAlign w:val="center"/>
          </w:tcPr>
          <w:p w:rsidR="00110455" w:rsidRDefault="00D53C63">
            <w:pPr>
              <w:rPr>
                <w:rFonts w:ascii="Century Gothic" w:hAnsi="Century Gothic"/>
                <w:sz w:val="18"/>
                <w:szCs w:val="18"/>
              </w:rPr>
            </w:pPr>
            <w:r w:rsidRPr="0041618C">
              <w:rPr>
                <w:rFonts w:ascii="Century Gothic" w:hAnsi="Century Gothic"/>
                <w:sz w:val="18"/>
                <w:szCs w:val="18"/>
              </w:rPr>
              <w:t xml:space="preserve">1.1. </w:t>
            </w:r>
          </w:p>
          <w:p w:rsidR="00657CA6" w:rsidRPr="0041618C" w:rsidRDefault="00D53C63">
            <w:pPr>
              <w:rPr>
                <w:rFonts w:ascii="Century Gothic" w:hAnsi="Century Gothic"/>
                <w:b/>
                <w:sz w:val="18"/>
                <w:szCs w:val="18"/>
              </w:rPr>
            </w:pPr>
            <w:r w:rsidRPr="0041618C">
              <w:rPr>
                <w:rFonts w:ascii="Century Gothic" w:hAnsi="Century Gothic"/>
                <w:sz w:val="18"/>
                <w:szCs w:val="18"/>
              </w:rPr>
              <w:t>Türklerin Anadolu’ya yerleşmeye başlaması ile Türkiye Selçuklu Devleti’nin yıkılışı arasındaki süreçte meydana gelen başlıca siyasi gelişmeleri tarih şeridi ve haritalar üzerinde gösterir.</w:t>
            </w:r>
          </w:p>
        </w:tc>
        <w:tc>
          <w:tcPr>
            <w:tcW w:w="2988" w:type="dxa"/>
            <w:vAlign w:val="center"/>
          </w:tcPr>
          <w:p w:rsidR="00657CA6" w:rsidRPr="0041618C" w:rsidRDefault="00D53C63">
            <w:pPr>
              <w:rPr>
                <w:rFonts w:ascii="Century Gothic" w:hAnsi="Century Gothic"/>
                <w:b/>
                <w:sz w:val="18"/>
                <w:szCs w:val="18"/>
              </w:rPr>
            </w:pPr>
            <w:r w:rsidRPr="0041618C">
              <w:rPr>
                <w:rFonts w:ascii="Century Gothic" w:hAnsi="Century Gothic"/>
                <w:sz w:val="18"/>
                <w:szCs w:val="18"/>
              </w:rPr>
              <w:t xml:space="preserve">Başlıca siyasi gelişmeler olarak Saltuklular Beyliği’nin kurulması (1072), Danişmentliler Beyliği’nin kurulması (1080), </w:t>
            </w:r>
            <w:r w:rsidR="0041618C" w:rsidRPr="0041618C">
              <w:rPr>
                <w:rFonts w:ascii="Century Gothic" w:hAnsi="Century Gothic"/>
                <w:sz w:val="18"/>
                <w:szCs w:val="18"/>
              </w:rPr>
              <w:t>Mengücekliler</w:t>
            </w:r>
            <w:r w:rsidRPr="0041618C">
              <w:rPr>
                <w:rFonts w:ascii="Century Gothic" w:hAnsi="Century Gothic"/>
                <w:sz w:val="18"/>
                <w:szCs w:val="18"/>
              </w:rPr>
              <w:t xml:space="preserve"> Beyliği’nin kurulması (1080), Çaka Beyliği’nin kurulması (1081), </w:t>
            </w:r>
            <w:r w:rsidR="0041618C" w:rsidRPr="0041618C">
              <w:rPr>
                <w:rFonts w:ascii="Century Gothic" w:hAnsi="Century Gothic"/>
                <w:sz w:val="18"/>
                <w:szCs w:val="18"/>
              </w:rPr>
              <w:t>Türkiye</w:t>
            </w:r>
            <w:r w:rsidRPr="0041618C">
              <w:rPr>
                <w:rFonts w:ascii="Century Gothic" w:hAnsi="Century Gothic"/>
                <w:sz w:val="18"/>
                <w:szCs w:val="18"/>
              </w:rPr>
              <w:t xml:space="preserve"> Selçuklu Devleti’nin kurulması (1077), Çaka Beyliği’nin yıkılması (1093), I. Haçlı Seferi (1096-1099), Artuklular Beyliği’nin kurulması (1102), </w:t>
            </w:r>
            <w:proofErr w:type="spellStart"/>
            <w:r w:rsidRPr="0041618C">
              <w:rPr>
                <w:rFonts w:ascii="Century Gothic" w:hAnsi="Century Gothic"/>
                <w:sz w:val="18"/>
                <w:szCs w:val="18"/>
              </w:rPr>
              <w:t>Katvan</w:t>
            </w:r>
            <w:proofErr w:type="spellEnd"/>
            <w:r w:rsidRPr="0041618C">
              <w:rPr>
                <w:rFonts w:ascii="Century Gothic" w:hAnsi="Century Gothic"/>
                <w:sz w:val="18"/>
                <w:szCs w:val="18"/>
              </w:rPr>
              <w:t xml:space="preserve"> Muharebesi (1141), II. Haçlı Seferi (1147-1149), </w:t>
            </w:r>
            <w:r w:rsidR="0041618C" w:rsidRPr="0041618C">
              <w:rPr>
                <w:rFonts w:ascii="Century Gothic" w:hAnsi="Century Gothic"/>
                <w:sz w:val="18"/>
                <w:szCs w:val="18"/>
              </w:rPr>
              <w:t>Büyük</w:t>
            </w:r>
            <w:r w:rsidRPr="0041618C">
              <w:rPr>
                <w:rFonts w:ascii="Century Gothic" w:hAnsi="Century Gothic"/>
                <w:sz w:val="18"/>
                <w:szCs w:val="18"/>
              </w:rPr>
              <w:t xml:space="preserve"> Selçuklu Devleti’nin yıkılması (1157), Eyyubiler Devleti’nin kurulması (1174), Miryokefalon Muharebesi (1176), Danişmentliler Beyliği’nin yıkılması (1178), III. Haçlı Seferi (1189-1192), Moğol İmparatorluğu’nun kurulması (1196), Saltuklular Beyliği’nin yıkılması (1202), IV. Haçlı Seferi (1202-1204), Moğol İmparatorluğu’nun parçalanması (1227)</w:t>
            </w:r>
          </w:p>
        </w:tc>
        <w:tc>
          <w:tcPr>
            <w:tcW w:w="1238" w:type="dxa"/>
            <w:vAlign w:val="center"/>
          </w:tcPr>
          <w:p w:rsidR="0041618C" w:rsidRDefault="00D53C63">
            <w:pPr>
              <w:rPr>
                <w:rFonts w:ascii="Century Gothic" w:hAnsi="Century Gothic"/>
                <w:sz w:val="18"/>
                <w:szCs w:val="18"/>
              </w:rPr>
            </w:pPr>
            <w:r w:rsidRPr="0041618C">
              <w:rPr>
                <w:rFonts w:ascii="Century Gothic" w:hAnsi="Century Gothic"/>
                <w:sz w:val="18"/>
                <w:szCs w:val="18"/>
              </w:rPr>
              <w:t>1.Anlatım</w:t>
            </w:r>
          </w:p>
          <w:p w:rsidR="0041618C" w:rsidRDefault="00D53C63">
            <w:pPr>
              <w:rPr>
                <w:rFonts w:ascii="Century Gothic" w:hAnsi="Century Gothic"/>
                <w:sz w:val="18"/>
                <w:szCs w:val="18"/>
              </w:rPr>
            </w:pPr>
            <w:r w:rsidRPr="0041618C">
              <w:rPr>
                <w:rFonts w:ascii="Century Gothic" w:hAnsi="Century Gothic"/>
                <w:sz w:val="18"/>
                <w:szCs w:val="18"/>
              </w:rPr>
              <w:t>2.Soru-cevap</w:t>
            </w:r>
          </w:p>
          <w:p w:rsidR="0041618C" w:rsidRDefault="0041618C">
            <w:pPr>
              <w:rPr>
                <w:rFonts w:ascii="Century Gothic" w:hAnsi="Century Gothic"/>
                <w:sz w:val="18"/>
                <w:szCs w:val="18"/>
              </w:rPr>
            </w:pPr>
            <w:r>
              <w:rPr>
                <w:rFonts w:ascii="Century Gothic" w:hAnsi="Century Gothic"/>
                <w:sz w:val="18"/>
                <w:szCs w:val="18"/>
              </w:rPr>
              <w:t>3.</w:t>
            </w:r>
            <w:r w:rsidR="00D53C63" w:rsidRPr="0041618C">
              <w:rPr>
                <w:rFonts w:ascii="Century Gothic" w:hAnsi="Century Gothic"/>
                <w:sz w:val="18"/>
                <w:szCs w:val="18"/>
              </w:rPr>
              <w:t>İnceleme</w:t>
            </w:r>
          </w:p>
          <w:p w:rsidR="0041618C" w:rsidRDefault="00D53C63">
            <w:pPr>
              <w:rPr>
                <w:rFonts w:ascii="Century Gothic" w:hAnsi="Century Gothic"/>
                <w:sz w:val="18"/>
                <w:szCs w:val="18"/>
              </w:rPr>
            </w:pPr>
            <w:r w:rsidRPr="0041618C">
              <w:rPr>
                <w:rFonts w:ascii="Century Gothic" w:hAnsi="Century Gothic"/>
                <w:sz w:val="18"/>
                <w:szCs w:val="18"/>
              </w:rPr>
              <w:t>4.Grup Tartışması</w:t>
            </w:r>
          </w:p>
          <w:p w:rsidR="0041618C" w:rsidRDefault="00D53C63">
            <w:pPr>
              <w:rPr>
                <w:rFonts w:ascii="Century Gothic" w:hAnsi="Century Gothic"/>
                <w:sz w:val="18"/>
                <w:szCs w:val="18"/>
              </w:rPr>
            </w:pPr>
            <w:r w:rsidRPr="0041618C">
              <w:rPr>
                <w:rFonts w:ascii="Century Gothic" w:hAnsi="Century Gothic"/>
                <w:sz w:val="18"/>
                <w:szCs w:val="18"/>
              </w:rPr>
              <w:t>5.Bireysel Çalışmalar</w:t>
            </w:r>
          </w:p>
          <w:p w:rsidR="0041618C" w:rsidRDefault="00D53C63">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D53C63">
            <w:pPr>
              <w:rPr>
                <w:rFonts w:ascii="Century Gothic" w:hAnsi="Century Gothic"/>
                <w:b/>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b/>
                <w:sz w:val="18"/>
                <w:szCs w:val="18"/>
              </w:rPr>
            </w:pPr>
            <w:r w:rsidRPr="0041618C">
              <w:rPr>
                <w:rFonts w:ascii="Century Gothic" w:hAnsi="Century Gothic"/>
                <w:sz w:val="18"/>
                <w:szCs w:val="18"/>
              </w:rPr>
              <w:t xml:space="preserve">Ders </w:t>
            </w:r>
            <w:r w:rsidR="0041618C"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2019-2020 Eğitim-Öğretim yılı başlangıcı</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EYLÜL</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2.HAFTA(16-22)</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110455" w:rsidRDefault="00D53C63">
            <w:pPr>
              <w:rPr>
                <w:rFonts w:ascii="Century Gothic" w:hAnsi="Century Gothic"/>
                <w:sz w:val="18"/>
                <w:szCs w:val="18"/>
              </w:rPr>
            </w:pPr>
            <w:r w:rsidRPr="0041618C">
              <w:rPr>
                <w:rFonts w:ascii="Century Gothic" w:hAnsi="Century Gothic"/>
                <w:sz w:val="18"/>
                <w:szCs w:val="18"/>
              </w:rPr>
              <w:t>1.YERLEŞME VE DEVLET</w:t>
            </w:r>
          </w:p>
          <w:p w:rsidR="00110455" w:rsidRDefault="00D53C63">
            <w:pPr>
              <w:rPr>
                <w:rFonts w:ascii="Century Gothic" w:hAnsi="Century Gothic"/>
                <w:sz w:val="18"/>
                <w:szCs w:val="18"/>
              </w:rPr>
            </w:pPr>
            <w:r w:rsidRPr="0041618C">
              <w:rPr>
                <w:rFonts w:ascii="Century Gothic" w:hAnsi="Century Gothic"/>
                <w:sz w:val="18"/>
                <w:szCs w:val="18"/>
              </w:rPr>
              <w:t>LEŞME SÜRECİN</w:t>
            </w:r>
          </w:p>
          <w:p w:rsidR="00657CA6" w:rsidRPr="0041618C" w:rsidRDefault="00D53C63">
            <w:pPr>
              <w:rPr>
                <w:rFonts w:ascii="Century Gothic" w:hAnsi="Century Gothic"/>
                <w:sz w:val="18"/>
                <w:szCs w:val="18"/>
              </w:rPr>
            </w:pPr>
            <w:r w:rsidRPr="0041618C">
              <w:rPr>
                <w:rFonts w:ascii="Century Gothic" w:hAnsi="Century Gothic"/>
                <w:sz w:val="18"/>
                <w:szCs w:val="18"/>
              </w:rPr>
              <w:t>DE SELÇUKLUTÜRKİYESİ</w:t>
            </w:r>
          </w:p>
        </w:tc>
        <w:tc>
          <w:tcPr>
            <w:tcW w:w="1509" w:type="dxa"/>
            <w:vAlign w:val="center"/>
          </w:tcPr>
          <w:p w:rsidR="00110455" w:rsidRDefault="00D53C63">
            <w:pPr>
              <w:rPr>
                <w:rFonts w:ascii="Century Gothic" w:hAnsi="Century Gothic"/>
                <w:sz w:val="18"/>
                <w:szCs w:val="18"/>
              </w:rPr>
            </w:pPr>
            <w:r w:rsidRPr="0041618C">
              <w:rPr>
                <w:rFonts w:ascii="Century Gothic" w:hAnsi="Century Gothic"/>
                <w:sz w:val="18"/>
                <w:szCs w:val="18"/>
              </w:rPr>
              <w:t xml:space="preserve">1.1. </w:t>
            </w:r>
          </w:p>
          <w:p w:rsidR="00657CA6" w:rsidRPr="0041618C" w:rsidRDefault="00D53C63">
            <w:pPr>
              <w:rPr>
                <w:rFonts w:ascii="Century Gothic" w:hAnsi="Century Gothic"/>
                <w:sz w:val="18"/>
                <w:szCs w:val="18"/>
              </w:rPr>
            </w:pPr>
            <w:r w:rsidRPr="0041618C">
              <w:rPr>
                <w:rFonts w:ascii="Century Gothic" w:hAnsi="Century Gothic"/>
                <w:sz w:val="18"/>
                <w:szCs w:val="18"/>
              </w:rPr>
              <w:t>Türklerin Anadolu’ya yerleşmeye başlaması ile Türkiye Selçuklu Devleti’nin yıkılışı arasındaki süreçte meydana gelen başlıca siyasi gelişmeleri tarih şeridi ve haritalar üzerinde gösterir.</w:t>
            </w:r>
          </w:p>
        </w:tc>
        <w:tc>
          <w:tcPr>
            <w:tcW w:w="2988" w:type="dxa"/>
            <w:vAlign w:val="center"/>
          </w:tcPr>
          <w:p w:rsidR="00657CA6" w:rsidRPr="0041618C" w:rsidRDefault="00110455">
            <w:pPr>
              <w:rPr>
                <w:rFonts w:ascii="Century Gothic" w:hAnsi="Century Gothic"/>
                <w:sz w:val="18"/>
                <w:szCs w:val="18"/>
              </w:rPr>
            </w:pPr>
            <w:r w:rsidRPr="0041618C">
              <w:rPr>
                <w:rFonts w:ascii="Century Gothic" w:hAnsi="Century Gothic"/>
                <w:sz w:val="18"/>
                <w:szCs w:val="18"/>
              </w:rPr>
              <w:t>Mengücekliler</w:t>
            </w:r>
            <w:r w:rsidR="00D53C63" w:rsidRPr="0041618C">
              <w:rPr>
                <w:rFonts w:ascii="Century Gothic" w:hAnsi="Century Gothic"/>
                <w:sz w:val="18"/>
                <w:szCs w:val="18"/>
              </w:rPr>
              <w:t xml:space="preserve"> Beyliği’nin yıkılması (1228), </w:t>
            </w:r>
            <w:r w:rsidRPr="0041618C">
              <w:rPr>
                <w:rFonts w:ascii="Century Gothic" w:hAnsi="Century Gothic"/>
                <w:sz w:val="18"/>
                <w:szCs w:val="18"/>
              </w:rPr>
              <w:t>Yassı çemen</w:t>
            </w:r>
            <w:r w:rsidR="00D53C63" w:rsidRPr="0041618C">
              <w:rPr>
                <w:rFonts w:ascii="Century Gothic" w:hAnsi="Century Gothic"/>
                <w:sz w:val="18"/>
                <w:szCs w:val="18"/>
              </w:rPr>
              <w:t xml:space="preserve"> Muharebesi (1230), Artuklular Beyliği’nin yıkılması (1231), </w:t>
            </w:r>
            <w:r w:rsidRPr="0041618C">
              <w:rPr>
                <w:rFonts w:ascii="Century Gothic" w:hAnsi="Century Gothic"/>
                <w:sz w:val="18"/>
                <w:szCs w:val="18"/>
              </w:rPr>
              <w:t>Babailer</w:t>
            </w:r>
            <w:r w:rsidR="00D53C63" w:rsidRPr="0041618C">
              <w:rPr>
                <w:rFonts w:ascii="Century Gothic" w:hAnsi="Century Gothic"/>
                <w:sz w:val="18"/>
                <w:szCs w:val="18"/>
              </w:rPr>
              <w:t xml:space="preserve"> Ayaklanması (1240), Kösedağ Muharebesi (1243), Eyyubiler Devleti’nin yıkılması (1250), Memlûklular Devleti’nin kurulması (1250), Ayn-ı </w:t>
            </w:r>
            <w:proofErr w:type="spellStart"/>
            <w:r w:rsidR="00D53C63" w:rsidRPr="0041618C">
              <w:rPr>
                <w:rFonts w:ascii="Century Gothic" w:hAnsi="Century Gothic"/>
                <w:sz w:val="18"/>
                <w:szCs w:val="18"/>
              </w:rPr>
              <w:t>Calut</w:t>
            </w:r>
            <w:proofErr w:type="spellEnd"/>
            <w:r w:rsidR="00D53C63" w:rsidRPr="0041618C">
              <w:rPr>
                <w:rFonts w:ascii="Century Gothic" w:hAnsi="Century Gothic"/>
                <w:sz w:val="18"/>
                <w:szCs w:val="18"/>
              </w:rPr>
              <w:t xml:space="preserve"> Muharebesi (1260), Haçlı Seferleri’nin sona ermesi (1270), Karamanoğlu Mehmet Bey'in </w:t>
            </w:r>
            <w:r w:rsidRPr="0041618C">
              <w:rPr>
                <w:rFonts w:ascii="Century Gothic" w:hAnsi="Century Gothic"/>
                <w:sz w:val="18"/>
                <w:szCs w:val="18"/>
              </w:rPr>
              <w:t>Türkçeyi</w:t>
            </w:r>
            <w:r w:rsidR="00D53C63" w:rsidRPr="0041618C">
              <w:rPr>
                <w:rFonts w:ascii="Century Gothic" w:hAnsi="Century Gothic"/>
                <w:sz w:val="18"/>
                <w:szCs w:val="18"/>
              </w:rPr>
              <w:t xml:space="preserve"> resmî dil ilan etmesi (1277) ve </w:t>
            </w:r>
            <w:r w:rsidRPr="0041618C">
              <w:rPr>
                <w:rFonts w:ascii="Century Gothic" w:hAnsi="Century Gothic"/>
                <w:sz w:val="18"/>
                <w:szCs w:val="18"/>
              </w:rPr>
              <w:t>Türkiye</w:t>
            </w:r>
            <w:r w:rsidR="00D53C63" w:rsidRPr="0041618C">
              <w:rPr>
                <w:rFonts w:ascii="Century Gothic" w:hAnsi="Century Gothic"/>
                <w:sz w:val="18"/>
                <w:szCs w:val="18"/>
              </w:rPr>
              <w:t xml:space="preserve"> Selçuklu Devleti’nin yıkılması (1308) verilir. Burada verilen kronolojik sıralama, öğrencilerin kronolojik </w:t>
            </w:r>
            <w:r w:rsidRPr="0041618C">
              <w:rPr>
                <w:rFonts w:ascii="Century Gothic" w:hAnsi="Century Gothic"/>
                <w:sz w:val="18"/>
                <w:szCs w:val="18"/>
              </w:rPr>
              <w:t>düşünme</w:t>
            </w:r>
            <w:r w:rsidR="00D53C63" w:rsidRPr="0041618C">
              <w:rPr>
                <w:rFonts w:ascii="Century Gothic" w:hAnsi="Century Gothic"/>
                <w:sz w:val="18"/>
                <w:szCs w:val="18"/>
              </w:rPr>
              <w:t xml:space="preserve"> becerilerini desteklemeye yöneliktir. Sıralanan olay ve olgulara ilişkin bir konu anlatımı yapılmamalı ve bunların ezberletilmesi yoluna gidilmemelidir.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110455"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EYLÜL</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3.HAFTA(23-29)</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110455" w:rsidRDefault="00D53C63">
            <w:pPr>
              <w:rPr>
                <w:rFonts w:ascii="Century Gothic" w:hAnsi="Century Gothic"/>
                <w:sz w:val="18"/>
                <w:szCs w:val="18"/>
              </w:rPr>
            </w:pPr>
            <w:r w:rsidRPr="0041618C">
              <w:rPr>
                <w:rFonts w:ascii="Century Gothic" w:hAnsi="Century Gothic"/>
                <w:sz w:val="18"/>
                <w:szCs w:val="18"/>
              </w:rPr>
              <w:t>1.YERLEŞME VE DEVLET</w:t>
            </w:r>
          </w:p>
          <w:p w:rsidR="00110455" w:rsidRDefault="00D53C63">
            <w:pPr>
              <w:rPr>
                <w:rFonts w:ascii="Century Gothic" w:hAnsi="Century Gothic"/>
                <w:sz w:val="18"/>
                <w:szCs w:val="18"/>
              </w:rPr>
            </w:pPr>
            <w:r w:rsidRPr="0041618C">
              <w:rPr>
                <w:rFonts w:ascii="Century Gothic" w:hAnsi="Century Gothic"/>
                <w:sz w:val="18"/>
                <w:szCs w:val="18"/>
              </w:rPr>
              <w:t>LEŞME SÜRECİN</w:t>
            </w:r>
          </w:p>
          <w:p w:rsidR="00657CA6" w:rsidRPr="0041618C" w:rsidRDefault="00D53C63">
            <w:pPr>
              <w:rPr>
                <w:rFonts w:ascii="Century Gothic" w:hAnsi="Century Gothic"/>
                <w:sz w:val="18"/>
                <w:szCs w:val="18"/>
              </w:rPr>
            </w:pPr>
            <w:r w:rsidRPr="0041618C">
              <w:rPr>
                <w:rFonts w:ascii="Century Gothic" w:hAnsi="Century Gothic"/>
                <w:sz w:val="18"/>
                <w:szCs w:val="18"/>
              </w:rPr>
              <w:t>DE SELÇUKLUTÜRKİYESİ</w:t>
            </w:r>
          </w:p>
        </w:tc>
        <w:tc>
          <w:tcPr>
            <w:tcW w:w="1509" w:type="dxa"/>
            <w:vAlign w:val="center"/>
          </w:tcPr>
          <w:p w:rsidR="00011EA7" w:rsidRDefault="00D53C63">
            <w:pPr>
              <w:rPr>
                <w:rFonts w:ascii="Century Gothic" w:hAnsi="Century Gothic"/>
                <w:sz w:val="18"/>
                <w:szCs w:val="18"/>
              </w:rPr>
            </w:pPr>
            <w:r w:rsidRPr="0041618C">
              <w:rPr>
                <w:rFonts w:ascii="Century Gothic" w:hAnsi="Century Gothic"/>
                <w:sz w:val="18"/>
                <w:szCs w:val="18"/>
              </w:rPr>
              <w:t>1.2. Anadolu’ya yapılan Türk göçlerinin sosyokültü</w:t>
            </w:r>
            <w:r w:rsidR="00011EA7">
              <w:rPr>
                <w:rFonts w:ascii="Century Gothic" w:hAnsi="Century Gothic"/>
                <w:sz w:val="18"/>
                <w:szCs w:val="18"/>
              </w:rPr>
              <w:t xml:space="preserve">rel etkilerini analiz eder.  </w:t>
            </w:r>
          </w:p>
          <w:p w:rsidR="00011EA7" w:rsidRDefault="00011EA7">
            <w:pPr>
              <w:rPr>
                <w:rFonts w:ascii="Century Gothic" w:hAnsi="Century Gothic"/>
                <w:sz w:val="18"/>
                <w:szCs w:val="18"/>
              </w:rPr>
            </w:pPr>
          </w:p>
          <w:p w:rsidR="00657CA6" w:rsidRPr="0041618C" w:rsidRDefault="00D53C63">
            <w:pPr>
              <w:rPr>
                <w:rFonts w:ascii="Century Gothic" w:hAnsi="Century Gothic"/>
                <w:sz w:val="18"/>
                <w:szCs w:val="18"/>
              </w:rPr>
            </w:pPr>
            <w:r w:rsidRPr="0041618C">
              <w:rPr>
                <w:rFonts w:ascii="Century Gothic" w:hAnsi="Century Gothic"/>
                <w:sz w:val="18"/>
                <w:szCs w:val="18"/>
              </w:rPr>
              <w:t xml:space="preserve">1.3. Anadolu’daki ilk </w:t>
            </w:r>
            <w:r w:rsidR="00110455" w:rsidRPr="0041618C">
              <w:rPr>
                <w:rFonts w:ascii="Century Gothic" w:hAnsi="Century Gothic"/>
                <w:sz w:val="18"/>
                <w:szCs w:val="18"/>
              </w:rPr>
              <w:t>Türk</w:t>
            </w:r>
            <w:r w:rsidRPr="0041618C">
              <w:rPr>
                <w:rFonts w:ascii="Century Gothic" w:hAnsi="Century Gothic"/>
                <w:sz w:val="18"/>
                <w:szCs w:val="18"/>
              </w:rPr>
              <w:t xml:space="preserve"> siyasi </w:t>
            </w:r>
            <w:r w:rsidR="00110455" w:rsidRPr="0041618C">
              <w:rPr>
                <w:rFonts w:ascii="Century Gothic" w:hAnsi="Century Gothic"/>
                <w:sz w:val="18"/>
                <w:szCs w:val="18"/>
              </w:rPr>
              <w:t>teşekküllerinin</w:t>
            </w:r>
            <w:r w:rsidRPr="0041618C">
              <w:rPr>
                <w:rFonts w:ascii="Century Gothic" w:hAnsi="Century Gothic"/>
                <w:sz w:val="18"/>
                <w:szCs w:val="18"/>
              </w:rPr>
              <w:t xml:space="preserve"> birbirleriyle ve çevre devletlerle olan ilişkilerini uzlaşma ve çatışma bağlamında değerlendirir.</w:t>
            </w:r>
          </w:p>
        </w:tc>
        <w:tc>
          <w:tcPr>
            <w:tcW w:w="2988" w:type="dxa"/>
            <w:vAlign w:val="center"/>
          </w:tcPr>
          <w:p w:rsidR="009E4C97" w:rsidRDefault="00D53C63">
            <w:pPr>
              <w:rPr>
                <w:rFonts w:ascii="Century Gothic" w:hAnsi="Century Gothic"/>
                <w:sz w:val="18"/>
                <w:szCs w:val="18"/>
              </w:rPr>
            </w:pPr>
            <w:r w:rsidRPr="0041618C">
              <w:rPr>
                <w:rFonts w:ascii="Century Gothic" w:hAnsi="Century Gothic"/>
                <w:sz w:val="18"/>
                <w:szCs w:val="18"/>
              </w:rPr>
              <w:t xml:space="preserve">a) Oğuz göçleri sırasında </w:t>
            </w:r>
            <w:r w:rsidR="00110455" w:rsidRPr="0041618C">
              <w:rPr>
                <w:rFonts w:ascii="Century Gothic" w:hAnsi="Century Gothic"/>
                <w:sz w:val="18"/>
                <w:szCs w:val="18"/>
              </w:rPr>
              <w:t>Türklerin</w:t>
            </w:r>
            <w:r w:rsidRPr="0041618C">
              <w:rPr>
                <w:rFonts w:ascii="Century Gothic" w:hAnsi="Century Gothic"/>
                <w:sz w:val="18"/>
                <w:szCs w:val="18"/>
              </w:rPr>
              <w:t xml:space="preserve"> Anadolu’da yerleşmesini kolaylaştıran nedenler </w:t>
            </w:r>
            <w:r w:rsidR="00110455" w:rsidRPr="0041618C">
              <w:rPr>
                <w:rFonts w:ascii="Century Gothic" w:hAnsi="Century Gothic"/>
                <w:sz w:val="18"/>
                <w:szCs w:val="18"/>
              </w:rPr>
              <w:t>üzerinde</w:t>
            </w:r>
            <w:r w:rsidRPr="0041618C">
              <w:rPr>
                <w:rFonts w:ascii="Century Gothic" w:hAnsi="Century Gothic"/>
                <w:sz w:val="18"/>
                <w:szCs w:val="18"/>
              </w:rPr>
              <w:t xml:space="preserve"> durulur. b) Dönemin Latin ve Arap kaynaklarında Anadolu’nun ilk kez on ikinci </w:t>
            </w:r>
            <w:r w:rsidR="00110455" w:rsidRPr="0041618C">
              <w:rPr>
                <w:rFonts w:ascii="Century Gothic" w:hAnsi="Century Gothic"/>
                <w:sz w:val="18"/>
                <w:szCs w:val="18"/>
              </w:rPr>
              <w:t>yüzyılda</w:t>
            </w:r>
            <w:r w:rsidRPr="0041618C">
              <w:rPr>
                <w:rFonts w:ascii="Century Gothic" w:hAnsi="Century Gothic"/>
                <w:sz w:val="18"/>
                <w:szCs w:val="18"/>
              </w:rPr>
              <w:t xml:space="preserve"> </w:t>
            </w:r>
            <w:r w:rsidR="00110455" w:rsidRPr="0041618C">
              <w:rPr>
                <w:rFonts w:ascii="Century Gothic" w:hAnsi="Century Gothic"/>
                <w:sz w:val="18"/>
                <w:szCs w:val="18"/>
              </w:rPr>
              <w:t>Türkiye</w:t>
            </w:r>
            <w:r w:rsidRPr="0041618C">
              <w:rPr>
                <w:rFonts w:ascii="Century Gothic" w:hAnsi="Century Gothic"/>
                <w:sz w:val="18"/>
                <w:szCs w:val="18"/>
              </w:rPr>
              <w:t xml:space="preserve"> (Turchia, Turkiya) olarak anılmasına vurgu yapılır. </w:t>
            </w:r>
          </w:p>
          <w:p w:rsidR="009E4C97" w:rsidRDefault="009E4C97">
            <w:pPr>
              <w:rPr>
                <w:rFonts w:ascii="Century Gothic" w:hAnsi="Century Gothic"/>
                <w:sz w:val="18"/>
                <w:szCs w:val="18"/>
              </w:rPr>
            </w:pPr>
          </w:p>
          <w:p w:rsidR="009E4C97" w:rsidRDefault="00D53C63">
            <w:pPr>
              <w:rPr>
                <w:rFonts w:ascii="Century Gothic" w:hAnsi="Century Gothic"/>
                <w:sz w:val="18"/>
                <w:szCs w:val="18"/>
              </w:rPr>
            </w:pPr>
            <w:r w:rsidRPr="0041618C">
              <w:rPr>
                <w:rFonts w:ascii="Century Gothic" w:hAnsi="Century Gothic"/>
                <w:sz w:val="18"/>
                <w:szCs w:val="18"/>
              </w:rPr>
              <w:t xml:space="preserve">a) Anadolu’da kurulan ilk </w:t>
            </w:r>
            <w:r w:rsidR="00110455" w:rsidRPr="0041618C">
              <w:rPr>
                <w:rFonts w:ascii="Century Gothic" w:hAnsi="Century Gothic"/>
                <w:sz w:val="18"/>
                <w:szCs w:val="18"/>
              </w:rPr>
              <w:t>Türk</w:t>
            </w:r>
            <w:r w:rsidRPr="0041618C">
              <w:rPr>
                <w:rFonts w:ascii="Century Gothic" w:hAnsi="Century Gothic"/>
                <w:sz w:val="18"/>
                <w:szCs w:val="18"/>
              </w:rPr>
              <w:t xml:space="preserve"> beyliklerinin birbirleriyle ve çevre devletlerle olan ilişkilerine kısaca değinilir. </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b) </w:t>
            </w:r>
            <w:r w:rsidR="00110455" w:rsidRPr="0041618C">
              <w:rPr>
                <w:rFonts w:ascii="Century Gothic" w:hAnsi="Century Gothic"/>
                <w:sz w:val="18"/>
                <w:szCs w:val="18"/>
              </w:rPr>
              <w:t>Türkiye</w:t>
            </w:r>
            <w:r w:rsidRPr="0041618C">
              <w:rPr>
                <w:rFonts w:ascii="Century Gothic" w:hAnsi="Century Gothic"/>
                <w:sz w:val="18"/>
                <w:szCs w:val="18"/>
              </w:rPr>
              <w:t xml:space="preserve"> Selçuklu Devleti’nin Bizans ile </w:t>
            </w:r>
            <w:r w:rsidR="00110455" w:rsidRPr="0041618C">
              <w:rPr>
                <w:rFonts w:ascii="Century Gothic" w:hAnsi="Century Gothic"/>
                <w:sz w:val="18"/>
                <w:szCs w:val="18"/>
              </w:rPr>
              <w:t>mücadeleleri</w:t>
            </w:r>
            <w:r w:rsidRPr="0041618C">
              <w:rPr>
                <w:rFonts w:ascii="Century Gothic" w:hAnsi="Century Gothic"/>
                <w:sz w:val="18"/>
                <w:szCs w:val="18"/>
              </w:rPr>
              <w:t xml:space="preserve"> çerçevesinde Miryokefalon Muharebesi’ne değinilir.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110455"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EYLÜL-EKİM</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4.HAFTA(30-06)</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011EA7" w:rsidRDefault="00D53C63">
            <w:pPr>
              <w:rPr>
                <w:rFonts w:ascii="Century Gothic" w:hAnsi="Century Gothic"/>
                <w:sz w:val="18"/>
                <w:szCs w:val="18"/>
              </w:rPr>
            </w:pPr>
            <w:r w:rsidRPr="0041618C">
              <w:rPr>
                <w:rFonts w:ascii="Century Gothic" w:hAnsi="Century Gothic"/>
                <w:sz w:val="18"/>
                <w:szCs w:val="18"/>
              </w:rPr>
              <w:t>1.YERLEŞME VE DEVLET</w:t>
            </w:r>
          </w:p>
          <w:p w:rsidR="00011EA7" w:rsidRDefault="00D53C63">
            <w:pPr>
              <w:rPr>
                <w:rFonts w:ascii="Century Gothic" w:hAnsi="Century Gothic"/>
                <w:sz w:val="18"/>
                <w:szCs w:val="18"/>
              </w:rPr>
            </w:pPr>
            <w:r w:rsidRPr="0041618C">
              <w:rPr>
                <w:rFonts w:ascii="Century Gothic" w:hAnsi="Century Gothic"/>
                <w:sz w:val="18"/>
                <w:szCs w:val="18"/>
              </w:rPr>
              <w:t>LEŞME SÜRECİN</w:t>
            </w:r>
          </w:p>
          <w:p w:rsidR="00657CA6" w:rsidRPr="0041618C" w:rsidRDefault="00D53C63">
            <w:pPr>
              <w:rPr>
                <w:rFonts w:ascii="Century Gothic" w:hAnsi="Century Gothic"/>
                <w:sz w:val="18"/>
                <w:szCs w:val="18"/>
              </w:rPr>
            </w:pPr>
            <w:r w:rsidRPr="0041618C">
              <w:rPr>
                <w:rFonts w:ascii="Century Gothic" w:hAnsi="Century Gothic"/>
                <w:sz w:val="18"/>
                <w:szCs w:val="18"/>
              </w:rPr>
              <w:t>DE SELÇUKLUTÜRKİYESİ</w:t>
            </w:r>
          </w:p>
        </w:tc>
        <w:tc>
          <w:tcPr>
            <w:tcW w:w="1509" w:type="dxa"/>
            <w:vAlign w:val="center"/>
          </w:tcPr>
          <w:p w:rsidR="00011EA7" w:rsidRDefault="00D53C63">
            <w:pPr>
              <w:rPr>
                <w:rFonts w:ascii="Century Gothic" w:hAnsi="Century Gothic"/>
                <w:sz w:val="18"/>
                <w:szCs w:val="18"/>
              </w:rPr>
            </w:pPr>
            <w:r w:rsidRPr="0041618C">
              <w:rPr>
                <w:rFonts w:ascii="Century Gothic" w:hAnsi="Century Gothic"/>
                <w:sz w:val="18"/>
                <w:szCs w:val="18"/>
              </w:rPr>
              <w:t xml:space="preserve">1.4. </w:t>
            </w:r>
          </w:p>
          <w:p w:rsidR="00657CA6" w:rsidRPr="0041618C" w:rsidRDefault="00011EA7">
            <w:pPr>
              <w:rPr>
                <w:rFonts w:ascii="Century Gothic" w:hAnsi="Century Gothic"/>
                <w:sz w:val="18"/>
                <w:szCs w:val="18"/>
              </w:rPr>
            </w:pPr>
            <w:r w:rsidRPr="0041618C">
              <w:rPr>
                <w:rFonts w:ascii="Century Gothic" w:hAnsi="Century Gothic"/>
                <w:sz w:val="18"/>
                <w:szCs w:val="18"/>
              </w:rPr>
              <w:t>Türklerin</w:t>
            </w:r>
            <w:r w:rsidR="00D53C63" w:rsidRPr="0041618C">
              <w:rPr>
                <w:rFonts w:ascii="Century Gothic" w:hAnsi="Century Gothic"/>
                <w:sz w:val="18"/>
                <w:szCs w:val="18"/>
              </w:rPr>
              <w:t xml:space="preserve"> Anadolu’da devletleşme </w:t>
            </w:r>
            <w:r w:rsidRPr="0041618C">
              <w:rPr>
                <w:rFonts w:ascii="Century Gothic" w:hAnsi="Century Gothic"/>
                <w:sz w:val="18"/>
                <w:szCs w:val="18"/>
              </w:rPr>
              <w:t>sürecini</w:t>
            </w:r>
            <w:r w:rsidR="00D53C63" w:rsidRPr="0041618C">
              <w:rPr>
                <w:rFonts w:ascii="Century Gothic" w:hAnsi="Century Gothic"/>
                <w:sz w:val="18"/>
                <w:szCs w:val="18"/>
              </w:rPr>
              <w:t xml:space="preserve"> etkileyen faktörleri açıklar.</w:t>
            </w:r>
          </w:p>
        </w:tc>
        <w:tc>
          <w:tcPr>
            <w:tcW w:w="2988" w:type="dxa"/>
            <w:vAlign w:val="center"/>
          </w:tcPr>
          <w:p w:rsidR="009E4C97" w:rsidRDefault="00D53C63">
            <w:pPr>
              <w:rPr>
                <w:rFonts w:ascii="Century Gothic" w:hAnsi="Century Gothic"/>
                <w:sz w:val="18"/>
                <w:szCs w:val="18"/>
              </w:rPr>
            </w:pPr>
            <w:r w:rsidRPr="0041618C">
              <w:rPr>
                <w:rFonts w:ascii="Century Gothic" w:hAnsi="Century Gothic"/>
                <w:sz w:val="18"/>
                <w:szCs w:val="18"/>
              </w:rPr>
              <w:t xml:space="preserve">a) Oğuz boylarının önceki dönemlerde boy birliği ya da beylik gibi geçici siyasi çatılar altında bir araya gelmesi vurgulanır. </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b) </w:t>
            </w:r>
            <w:r w:rsidR="00011EA7" w:rsidRPr="0041618C">
              <w:rPr>
                <w:rFonts w:ascii="Century Gothic" w:hAnsi="Century Gothic"/>
                <w:sz w:val="18"/>
                <w:szCs w:val="18"/>
              </w:rPr>
              <w:t>Türkiye</w:t>
            </w:r>
            <w:r w:rsidRPr="0041618C">
              <w:rPr>
                <w:rFonts w:ascii="Century Gothic" w:hAnsi="Century Gothic"/>
                <w:sz w:val="18"/>
                <w:szCs w:val="18"/>
              </w:rPr>
              <w:t xml:space="preserve"> Selçuklu Devleti’nin teşkilat yapısı ile </w:t>
            </w:r>
            <w:r w:rsidR="00011EA7" w:rsidRPr="0041618C">
              <w:rPr>
                <w:rFonts w:ascii="Century Gothic" w:hAnsi="Century Gothic"/>
                <w:sz w:val="18"/>
                <w:szCs w:val="18"/>
              </w:rPr>
              <w:t>sosyokültürel</w:t>
            </w:r>
            <w:r w:rsidRPr="0041618C">
              <w:rPr>
                <w:rFonts w:ascii="Century Gothic" w:hAnsi="Century Gothic"/>
                <w:sz w:val="18"/>
                <w:szCs w:val="18"/>
              </w:rPr>
              <w:t xml:space="preserve"> özellikleri kısaca ele alınır.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011EA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EKİM</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5.HAFTA(07-13)</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011EA7" w:rsidRDefault="00D53C63">
            <w:pPr>
              <w:rPr>
                <w:rFonts w:ascii="Century Gothic" w:hAnsi="Century Gothic"/>
                <w:sz w:val="18"/>
                <w:szCs w:val="18"/>
              </w:rPr>
            </w:pPr>
            <w:r w:rsidRPr="0041618C">
              <w:rPr>
                <w:rFonts w:ascii="Century Gothic" w:hAnsi="Century Gothic"/>
                <w:sz w:val="18"/>
                <w:szCs w:val="18"/>
              </w:rPr>
              <w:t>1.YERLEŞME VE DEVLET</w:t>
            </w:r>
          </w:p>
          <w:p w:rsidR="00011EA7" w:rsidRDefault="00D53C63">
            <w:pPr>
              <w:rPr>
                <w:rFonts w:ascii="Century Gothic" w:hAnsi="Century Gothic"/>
                <w:sz w:val="18"/>
                <w:szCs w:val="18"/>
              </w:rPr>
            </w:pPr>
            <w:r w:rsidRPr="0041618C">
              <w:rPr>
                <w:rFonts w:ascii="Century Gothic" w:hAnsi="Century Gothic"/>
                <w:sz w:val="18"/>
                <w:szCs w:val="18"/>
              </w:rPr>
              <w:t>LEŞME SÜRECİN</w:t>
            </w:r>
          </w:p>
          <w:p w:rsidR="00657CA6" w:rsidRPr="0041618C" w:rsidRDefault="00D53C63">
            <w:pPr>
              <w:rPr>
                <w:rFonts w:ascii="Century Gothic" w:hAnsi="Century Gothic"/>
                <w:sz w:val="18"/>
                <w:szCs w:val="18"/>
              </w:rPr>
            </w:pPr>
            <w:r w:rsidRPr="0041618C">
              <w:rPr>
                <w:rFonts w:ascii="Century Gothic" w:hAnsi="Century Gothic"/>
                <w:sz w:val="18"/>
                <w:szCs w:val="18"/>
              </w:rPr>
              <w:t>DE SELÇUKLUTÜRKİYESİ</w:t>
            </w:r>
          </w:p>
        </w:tc>
        <w:tc>
          <w:tcPr>
            <w:tcW w:w="1509" w:type="dxa"/>
            <w:vAlign w:val="center"/>
          </w:tcPr>
          <w:p w:rsidR="00011EA7" w:rsidRDefault="00D53C63">
            <w:pPr>
              <w:rPr>
                <w:rFonts w:ascii="Century Gothic" w:hAnsi="Century Gothic"/>
                <w:sz w:val="18"/>
                <w:szCs w:val="18"/>
              </w:rPr>
            </w:pPr>
            <w:r w:rsidRPr="0041618C">
              <w:rPr>
                <w:rFonts w:ascii="Century Gothic" w:hAnsi="Century Gothic"/>
                <w:sz w:val="18"/>
                <w:szCs w:val="18"/>
              </w:rPr>
              <w:t xml:space="preserve">1.5. </w:t>
            </w:r>
          </w:p>
          <w:p w:rsidR="00657CA6" w:rsidRPr="0041618C" w:rsidRDefault="00D53C63">
            <w:pPr>
              <w:rPr>
                <w:rFonts w:ascii="Century Gothic" w:hAnsi="Century Gothic"/>
                <w:sz w:val="18"/>
                <w:szCs w:val="18"/>
              </w:rPr>
            </w:pPr>
            <w:r w:rsidRPr="0041618C">
              <w:rPr>
                <w:rFonts w:ascii="Century Gothic" w:hAnsi="Century Gothic"/>
                <w:sz w:val="18"/>
                <w:szCs w:val="18"/>
              </w:rPr>
              <w:t>İslam dünyasının korunması bağlamında Türkiye Selçuklu Devleti ve Eyyubi Devleti’nin Haçlılarla yaptıkları mücadelelerin sosyokültürel etkilerini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Konu işlenirken ilgili haçlı seferinin </w:t>
            </w:r>
            <w:r w:rsidR="00011EA7" w:rsidRPr="0041618C">
              <w:rPr>
                <w:rFonts w:ascii="Century Gothic" w:hAnsi="Century Gothic"/>
                <w:sz w:val="18"/>
                <w:szCs w:val="18"/>
              </w:rPr>
              <w:t>güzergâhı</w:t>
            </w:r>
            <w:r w:rsidRPr="0041618C">
              <w:rPr>
                <w:rFonts w:ascii="Century Gothic" w:hAnsi="Century Gothic"/>
                <w:sz w:val="18"/>
                <w:szCs w:val="18"/>
              </w:rPr>
              <w:t xml:space="preserve">, tarih aralığı, tarafları, komutanları (Selahaddin Eyyubi vurgulanmak </w:t>
            </w:r>
            <w:r w:rsidR="00011EA7" w:rsidRPr="0041618C">
              <w:rPr>
                <w:rFonts w:ascii="Century Gothic" w:hAnsi="Century Gothic"/>
                <w:sz w:val="18"/>
                <w:szCs w:val="18"/>
              </w:rPr>
              <w:t>üzere</w:t>
            </w:r>
            <w:r w:rsidRPr="0041618C">
              <w:rPr>
                <w:rFonts w:ascii="Century Gothic" w:hAnsi="Century Gothic"/>
                <w:sz w:val="18"/>
                <w:szCs w:val="18"/>
              </w:rPr>
              <w:t xml:space="preserve">) harita/haritalar </w:t>
            </w:r>
            <w:r w:rsidR="00011EA7" w:rsidRPr="0041618C">
              <w:rPr>
                <w:rFonts w:ascii="Century Gothic" w:hAnsi="Century Gothic"/>
                <w:sz w:val="18"/>
                <w:szCs w:val="18"/>
              </w:rPr>
              <w:t>üzerinde</w:t>
            </w:r>
            <w:r w:rsidRPr="0041618C">
              <w:rPr>
                <w:rFonts w:ascii="Century Gothic" w:hAnsi="Century Gothic"/>
                <w:sz w:val="18"/>
                <w:szCs w:val="18"/>
              </w:rPr>
              <w:t xml:space="preserve"> gösterilir.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011EA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EKİM</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6.HAFTA(14-20)</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011EA7" w:rsidRDefault="00D53C63">
            <w:pPr>
              <w:rPr>
                <w:rFonts w:ascii="Century Gothic" w:hAnsi="Century Gothic"/>
                <w:sz w:val="18"/>
                <w:szCs w:val="18"/>
              </w:rPr>
            </w:pPr>
            <w:r w:rsidRPr="0041618C">
              <w:rPr>
                <w:rFonts w:ascii="Century Gothic" w:hAnsi="Century Gothic"/>
                <w:sz w:val="18"/>
                <w:szCs w:val="18"/>
              </w:rPr>
              <w:t>1.YERLEŞME VE DEVLET</w:t>
            </w:r>
          </w:p>
          <w:p w:rsidR="00011EA7" w:rsidRDefault="00D53C63">
            <w:pPr>
              <w:rPr>
                <w:rFonts w:ascii="Century Gothic" w:hAnsi="Century Gothic"/>
                <w:sz w:val="18"/>
                <w:szCs w:val="18"/>
              </w:rPr>
            </w:pPr>
            <w:r w:rsidRPr="0041618C">
              <w:rPr>
                <w:rFonts w:ascii="Century Gothic" w:hAnsi="Century Gothic"/>
                <w:sz w:val="18"/>
                <w:szCs w:val="18"/>
              </w:rPr>
              <w:t>LEŞME SÜRECİN</w:t>
            </w:r>
          </w:p>
          <w:p w:rsidR="00657CA6" w:rsidRPr="0041618C" w:rsidRDefault="00D53C63">
            <w:pPr>
              <w:rPr>
                <w:rFonts w:ascii="Century Gothic" w:hAnsi="Century Gothic"/>
                <w:sz w:val="18"/>
                <w:szCs w:val="18"/>
              </w:rPr>
            </w:pPr>
            <w:r w:rsidRPr="0041618C">
              <w:rPr>
                <w:rFonts w:ascii="Century Gothic" w:hAnsi="Century Gothic"/>
                <w:sz w:val="18"/>
                <w:szCs w:val="18"/>
              </w:rPr>
              <w:t>DE SELÇUKLUTÜRKİYESİ</w:t>
            </w:r>
          </w:p>
        </w:tc>
        <w:tc>
          <w:tcPr>
            <w:tcW w:w="1509" w:type="dxa"/>
            <w:vAlign w:val="center"/>
          </w:tcPr>
          <w:p w:rsidR="00011EA7" w:rsidRDefault="00D53C63">
            <w:pPr>
              <w:rPr>
                <w:rFonts w:ascii="Century Gothic" w:hAnsi="Century Gothic"/>
                <w:sz w:val="18"/>
                <w:szCs w:val="18"/>
              </w:rPr>
            </w:pPr>
            <w:r w:rsidRPr="0041618C">
              <w:rPr>
                <w:rFonts w:ascii="Century Gothic" w:hAnsi="Century Gothic"/>
                <w:sz w:val="18"/>
                <w:szCs w:val="18"/>
              </w:rPr>
              <w:t>1.6.</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 Moğol </w:t>
            </w:r>
            <w:r w:rsidR="00011EA7" w:rsidRPr="0041618C">
              <w:rPr>
                <w:rFonts w:ascii="Century Gothic" w:hAnsi="Century Gothic"/>
                <w:sz w:val="18"/>
                <w:szCs w:val="18"/>
              </w:rPr>
              <w:t>İstilasının</w:t>
            </w:r>
            <w:r w:rsidRPr="0041618C">
              <w:rPr>
                <w:rFonts w:ascii="Century Gothic" w:hAnsi="Century Gothic"/>
                <w:sz w:val="18"/>
                <w:szCs w:val="18"/>
              </w:rPr>
              <w:t xml:space="preserve"> Anadolu’da meydana getirdiği siyasi ve sosyal değişimi analiz eder.</w:t>
            </w:r>
          </w:p>
        </w:tc>
        <w:tc>
          <w:tcPr>
            <w:tcW w:w="2988" w:type="dxa"/>
            <w:vAlign w:val="center"/>
          </w:tcPr>
          <w:p w:rsidR="009E4C97" w:rsidRDefault="00D53C63">
            <w:pPr>
              <w:rPr>
                <w:rFonts w:ascii="Century Gothic" w:hAnsi="Century Gothic"/>
                <w:sz w:val="18"/>
                <w:szCs w:val="18"/>
              </w:rPr>
            </w:pPr>
            <w:r w:rsidRPr="0041618C">
              <w:rPr>
                <w:rFonts w:ascii="Century Gothic" w:hAnsi="Century Gothic"/>
                <w:sz w:val="18"/>
                <w:szCs w:val="18"/>
              </w:rPr>
              <w:t xml:space="preserve">a) </w:t>
            </w:r>
            <w:r w:rsidR="00011EA7" w:rsidRPr="0041618C">
              <w:rPr>
                <w:rFonts w:ascii="Century Gothic" w:hAnsi="Century Gothic"/>
                <w:sz w:val="18"/>
                <w:szCs w:val="18"/>
              </w:rPr>
              <w:t>Türkiye</w:t>
            </w:r>
            <w:r w:rsidRPr="0041618C">
              <w:rPr>
                <w:rFonts w:ascii="Century Gothic" w:hAnsi="Century Gothic"/>
                <w:sz w:val="18"/>
                <w:szCs w:val="18"/>
              </w:rPr>
              <w:t xml:space="preserve"> Selçuklu Devleti’nin Moğollara karşı </w:t>
            </w:r>
            <w:r w:rsidR="00011EA7" w:rsidRPr="0041618C">
              <w:rPr>
                <w:rFonts w:ascii="Century Gothic" w:hAnsi="Century Gothic"/>
                <w:sz w:val="18"/>
                <w:szCs w:val="18"/>
              </w:rPr>
              <w:t>mücadelesinde</w:t>
            </w:r>
            <w:r w:rsidRPr="0041618C">
              <w:rPr>
                <w:rFonts w:ascii="Century Gothic" w:hAnsi="Century Gothic"/>
                <w:sz w:val="18"/>
                <w:szCs w:val="18"/>
              </w:rPr>
              <w:t xml:space="preserve"> çevresindeki diğer devlet ve beyliklerle uzlaşma arayışları ile bu çerçevede alınan tedbirler </w:t>
            </w:r>
            <w:r w:rsidR="00011EA7" w:rsidRPr="0041618C">
              <w:rPr>
                <w:rFonts w:ascii="Century Gothic" w:hAnsi="Century Gothic"/>
                <w:sz w:val="18"/>
                <w:szCs w:val="18"/>
              </w:rPr>
              <w:t>üzerinde</w:t>
            </w:r>
            <w:r w:rsidRPr="0041618C">
              <w:rPr>
                <w:rFonts w:ascii="Century Gothic" w:hAnsi="Century Gothic"/>
                <w:sz w:val="18"/>
                <w:szCs w:val="18"/>
              </w:rPr>
              <w:t xml:space="preserve"> durulur. </w:t>
            </w:r>
          </w:p>
          <w:p w:rsidR="009E4C97" w:rsidRDefault="00D53C63">
            <w:pPr>
              <w:rPr>
                <w:rFonts w:ascii="Century Gothic" w:hAnsi="Century Gothic"/>
                <w:sz w:val="18"/>
                <w:szCs w:val="18"/>
              </w:rPr>
            </w:pPr>
            <w:r w:rsidRPr="0041618C">
              <w:rPr>
                <w:rFonts w:ascii="Century Gothic" w:hAnsi="Century Gothic"/>
                <w:sz w:val="18"/>
                <w:szCs w:val="18"/>
              </w:rPr>
              <w:t xml:space="preserve">b) Kösedağ Muharebesi’nden sonra Anadolu’da İkinci Beylikler Dönemi’nin ortaya çıkmasının politik ve sosyolojik sebep ve sonuçları </w:t>
            </w:r>
            <w:r w:rsidR="00011EA7" w:rsidRPr="0041618C">
              <w:rPr>
                <w:rFonts w:ascii="Century Gothic" w:hAnsi="Century Gothic"/>
                <w:sz w:val="18"/>
                <w:szCs w:val="18"/>
              </w:rPr>
              <w:t>üzerinde</w:t>
            </w:r>
            <w:r w:rsidRPr="0041618C">
              <w:rPr>
                <w:rFonts w:ascii="Century Gothic" w:hAnsi="Century Gothic"/>
                <w:sz w:val="18"/>
                <w:szCs w:val="18"/>
              </w:rPr>
              <w:t xml:space="preserve"> durulur. </w:t>
            </w:r>
          </w:p>
          <w:p w:rsidR="009E4C97" w:rsidRDefault="00D53C63">
            <w:pPr>
              <w:rPr>
                <w:rFonts w:ascii="Century Gothic" w:hAnsi="Century Gothic"/>
                <w:sz w:val="18"/>
                <w:szCs w:val="18"/>
              </w:rPr>
            </w:pPr>
            <w:r w:rsidRPr="0041618C">
              <w:rPr>
                <w:rFonts w:ascii="Century Gothic" w:hAnsi="Century Gothic"/>
                <w:sz w:val="18"/>
                <w:szCs w:val="18"/>
              </w:rPr>
              <w:t xml:space="preserve">c) Babailer </w:t>
            </w:r>
            <w:r w:rsidR="00011EA7" w:rsidRPr="0041618C">
              <w:rPr>
                <w:rFonts w:ascii="Century Gothic" w:hAnsi="Century Gothic"/>
                <w:sz w:val="18"/>
                <w:szCs w:val="18"/>
              </w:rPr>
              <w:t>İsyanına</w:t>
            </w:r>
            <w:r w:rsidRPr="0041618C">
              <w:rPr>
                <w:rFonts w:ascii="Century Gothic" w:hAnsi="Century Gothic"/>
                <w:sz w:val="18"/>
                <w:szCs w:val="18"/>
              </w:rPr>
              <w:t xml:space="preserve"> kısaca değinilir. </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ç) Anadolu’daki sosyal huzurun bozulması karşısında </w:t>
            </w:r>
            <w:r w:rsidR="00011EA7" w:rsidRPr="0041618C">
              <w:rPr>
                <w:rFonts w:ascii="Century Gothic" w:hAnsi="Century Gothic"/>
                <w:sz w:val="18"/>
                <w:szCs w:val="18"/>
              </w:rPr>
              <w:t>düzeni</w:t>
            </w:r>
            <w:r w:rsidRPr="0041618C">
              <w:rPr>
                <w:rFonts w:ascii="Century Gothic" w:hAnsi="Century Gothic"/>
                <w:sz w:val="18"/>
                <w:szCs w:val="18"/>
              </w:rPr>
              <w:t xml:space="preserve"> yeniden sağlanmasına yönelik gayretleri bulunan başlıca isimler (Mevlânâ, Hacı Bektaş-ı Veli ve Yunus Emre) </w:t>
            </w:r>
            <w:r w:rsidR="00011EA7" w:rsidRPr="0041618C">
              <w:rPr>
                <w:rFonts w:ascii="Century Gothic" w:hAnsi="Century Gothic"/>
                <w:sz w:val="18"/>
                <w:szCs w:val="18"/>
              </w:rPr>
              <w:t>üzerinde</w:t>
            </w:r>
            <w:r w:rsidRPr="0041618C">
              <w:rPr>
                <w:rFonts w:ascii="Century Gothic" w:hAnsi="Century Gothic"/>
                <w:sz w:val="18"/>
                <w:szCs w:val="18"/>
              </w:rPr>
              <w:t xml:space="preserve"> durulur.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011EA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EKİM</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7.HAFTA(21-27)</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2.BEYLİKTEN DEVLETE OSMANLI SİYASETİ (1302-1453)</w:t>
            </w:r>
          </w:p>
        </w:tc>
        <w:tc>
          <w:tcPr>
            <w:tcW w:w="1509" w:type="dxa"/>
            <w:vAlign w:val="center"/>
          </w:tcPr>
          <w:p w:rsidR="00011EA7" w:rsidRDefault="00D53C63">
            <w:pPr>
              <w:rPr>
                <w:rFonts w:ascii="Century Gothic" w:hAnsi="Century Gothic"/>
                <w:sz w:val="18"/>
                <w:szCs w:val="18"/>
              </w:rPr>
            </w:pPr>
            <w:r w:rsidRPr="0041618C">
              <w:rPr>
                <w:rFonts w:ascii="Century Gothic" w:hAnsi="Century Gothic"/>
                <w:sz w:val="18"/>
                <w:szCs w:val="18"/>
              </w:rPr>
              <w:t xml:space="preserve">2.1. </w:t>
            </w:r>
          </w:p>
          <w:p w:rsidR="00657CA6" w:rsidRPr="0041618C" w:rsidRDefault="00D53C63">
            <w:pPr>
              <w:rPr>
                <w:rFonts w:ascii="Century Gothic" w:hAnsi="Century Gothic"/>
                <w:sz w:val="18"/>
                <w:szCs w:val="18"/>
              </w:rPr>
            </w:pPr>
            <w:r w:rsidRPr="0041618C">
              <w:rPr>
                <w:rFonts w:ascii="Century Gothic" w:hAnsi="Century Gothic"/>
                <w:sz w:val="18"/>
                <w:szCs w:val="18"/>
              </w:rPr>
              <w:t>1302-1453 yılları arasındaki süreçte meydana gelen başlıca siyasi gelişmeleri tarih şeridi ve haritalar üzerinde gösterir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Başlıca siyasi gelişmeler olarak Koyunhisar Muharebesi (1302), Bursa’nın Fethi (1326), Palekanon Muharebesi (1329), İznik’in Fethi (1331), İzmit’in Fethi (1337), Karesi Beyliği’nin alınması (1345), Çimpe Kalesi’nin alınması (1353), Edirne’nin Fethi (1363), Çirmen Muharebesi (1371), I. Kosova Muharebesi (1389), Niğbolu Muharebesi (1396), Ankara Savaşı (1402), Fetret Devri (1402-1413), Varna Muharebesi (1444) ve II. Kosova Muharebesi (1448) verilir. Burada verilen kronolojik sıralama, öğrencilerin kronolojik </w:t>
            </w:r>
            <w:r w:rsidR="00011EA7" w:rsidRPr="0041618C">
              <w:rPr>
                <w:rFonts w:ascii="Century Gothic" w:hAnsi="Century Gothic"/>
                <w:sz w:val="18"/>
                <w:szCs w:val="18"/>
              </w:rPr>
              <w:t>düşünme</w:t>
            </w:r>
            <w:r w:rsidRPr="0041618C">
              <w:rPr>
                <w:rFonts w:ascii="Century Gothic" w:hAnsi="Century Gothic"/>
                <w:sz w:val="18"/>
                <w:szCs w:val="18"/>
              </w:rPr>
              <w:t xml:space="preserve"> becerilerini desteklemeye yöneliktir. Sıralanan olay ve olgulara ilişkin bir konu anlatımı yapılmamalı ve bunların ezberletilmesi yoluna gidilmemelidir. b) On </w:t>
            </w:r>
            <w:r w:rsidR="00011EA7">
              <w:rPr>
                <w:rFonts w:ascii="Century Gothic" w:hAnsi="Century Gothic"/>
                <w:sz w:val="18"/>
                <w:szCs w:val="18"/>
              </w:rPr>
              <w:t>üçüncü yüzyılın</w:t>
            </w:r>
            <w:r w:rsidRPr="0041618C">
              <w:rPr>
                <w:rFonts w:ascii="Century Gothic" w:hAnsi="Century Gothic"/>
                <w:sz w:val="18"/>
                <w:szCs w:val="18"/>
              </w:rPr>
              <w:t xml:space="preserve"> sonlarında Anadolu’daki ve çevresindeki jeopolitik durum açıklanır.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011EA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EKİM-KASIM</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8.HAFTA(28-03)</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011EA7" w:rsidRDefault="00D53C63" w:rsidP="00011EA7">
            <w:pPr>
              <w:rPr>
                <w:rFonts w:ascii="Century Gothic" w:hAnsi="Century Gothic"/>
                <w:sz w:val="18"/>
                <w:szCs w:val="18"/>
              </w:rPr>
            </w:pPr>
            <w:r w:rsidRPr="0041618C">
              <w:rPr>
                <w:rFonts w:ascii="Century Gothic" w:hAnsi="Century Gothic"/>
                <w:sz w:val="18"/>
                <w:szCs w:val="18"/>
              </w:rPr>
              <w:t>2.BEYLİK</w:t>
            </w:r>
          </w:p>
          <w:p w:rsidR="00657CA6" w:rsidRPr="0041618C" w:rsidRDefault="00D53C63" w:rsidP="00011EA7">
            <w:pPr>
              <w:rPr>
                <w:rFonts w:ascii="Century Gothic" w:hAnsi="Century Gothic"/>
                <w:sz w:val="18"/>
                <w:szCs w:val="18"/>
              </w:rPr>
            </w:pPr>
            <w:r w:rsidRPr="0041618C">
              <w:rPr>
                <w:rFonts w:ascii="Century Gothic" w:hAnsi="Century Gothic"/>
                <w:sz w:val="18"/>
                <w:szCs w:val="18"/>
              </w:rPr>
              <w:t>TEN DEVLETE</w:t>
            </w:r>
            <w:r w:rsidR="00011EA7">
              <w:rPr>
                <w:rFonts w:ascii="Century Gothic" w:hAnsi="Century Gothic"/>
                <w:sz w:val="18"/>
                <w:szCs w:val="18"/>
              </w:rPr>
              <w:t xml:space="preserve"> OSMANLI SİYASETİ (1302-1453)</w:t>
            </w:r>
          </w:p>
        </w:tc>
        <w:tc>
          <w:tcPr>
            <w:tcW w:w="1509" w:type="dxa"/>
            <w:vAlign w:val="center"/>
          </w:tcPr>
          <w:p w:rsidR="00011EA7" w:rsidRDefault="00D53C63" w:rsidP="0041618C">
            <w:pPr>
              <w:rPr>
                <w:rFonts w:ascii="Century Gothic" w:hAnsi="Century Gothic"/>
                <w:sz w:val="18"/>
                <w:szCs w:val="18"/>
              </w:rPr>
            </w:pPr>
            <w:r w:rsidRPr="0041618C">
              <w:rPr>
                <w:rFonts w:ascii="Century Gothic" w:hAnsi="Century Gothic"/>
                <w:sz w:val="18"/>
                <w:szCs w:val="18"/>
              </w:rPr>
              <w:t xml:space="preserve">2.2. </w:t>
            </w:r>
          </w:p>
          <w:p w:rsidR="00657CA6" w:rsidRPr="0041618C" w:rsidRDefault="00D53C63" w:rsidP="009E4C97">
            <w:pPr>
              <w:rPr>
                <w:rFonts w:ascii="Century Gothic" w:hAnsi="Century Gothic"/>
                <w:sz w:val="18"/>
                <w:szCs w:val="18"/>
              </w:rPr>
            </w:pPr>
            <w:r w:rsidRPr="0041618C">
              <w:rPr>
                <w:rFonts w:ascii="Century Gothic" w:hAnsi="Century Gothic"/>
                <w:sz w:val="18"/>
                <w:szCs w:val="18"/>
              </w:rPr>
              <w:t xml:space="preserve">Osmanlı Beyliği’nin kuruluşu hakkında ileri </w:t>
            </w:r>
            <w:r w:rsidR="00011EA7" w:rsidRPr="0041618C">
              <w:rPr>
                <w:rFonts w:ascii="Century Gothic" w:hAnsi="Century Gothic"/>
                <w:sz w:val="18"/>
                <w:szCs w:val="18"/>
              </w:rPr>
              <w:t>sürülen</w:t>
            </w:r>
            <w:r w:rsidRPr="0041618C">
              <w:rPr>
                <w:rFonts w:ascii="Century Gothic" w:hAnsi="Century Gothic"/>
                <w:sz w:val="18"/>
                <w:szCs w:val="18"/>
              </w:rPr>
              <w:t xml:space="preserve"> çeş</w:t>
            </w:r>
            <w:r w:rsidR="009E4C97">
              <w:rPr>
                <w:rFonts w:ascii="Century Gothic" w:hAnsi="Century Gothic"/>
                <w:sz w:val="18"/>
                <w:szCs w:val="18"/>
              </w:rPr>
              <w:t>itli nazariyeleri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Wittek, </w:t>
            </w:r>
            <w:r w:rsidR="00011EA7" w:rsidRPr="0041618C">
              <w:rPr>
                <w:rFonts w:ascii="Century Gothic" w:hAnsi="Century Gothic"/>
                <w:sz w:val="18"/>
                <w:szCs w:val="18"/>
              </w:rPr>
              <w:t>Köprülü</w:t>
            </w:r>
            <w:r w:rsidRPr="0041618C">
              <w:rPr>
                <w:rFonts w:ascii="Century Gothic" w:hAnsi="Century Gothic"/>
                <w:sz w:val="18"/>
                <w:szCs w:val="18"/>
              </w:rPr>
              <w:t xml:space="preserve">¨ ve İnalcık’ın </w:t>
            </w:r>
            <w:r w:rsidR="00011EA7" w:rsidRPr="0041618C">
              <w:rPr>
                <w:rFonts w:ascii="Century Gothic" w:hAnsi="Century Gothic"/>
                <w:sz w:val="18"/>
                <w:szCs w:val="18"/>
              </w:rPr>
              <w:t>görüşleri</w:t>
            </w:r>
            <w:r w:rsidRPr="0041618C">
              <w:rPr>
                <w:rFonts w:ascii="Century Gothic" w:hAnsi="Century Gothic"/>
                <w:sz w:val="18"/>
                <w:szCs w:val="18"/>
              </w:rPr>
              <w:t xml:space="preserve"> karşılaştırılır. b) Bilimsel bilginin değişebilir olduğuna, ulaşılan yeni kaynaklar aracılığıyla ya da mevcut kaynakların araştırmacılar tarafından yeniden yorumlanmasıyla geçmişe dair bilgilerin yeniden inşa edilebileceğine dikkat </w:t>
            </w:r>
            <w:r w:rsidR="00011EA7" w:rsidRPr="0041618C">
              <w:rPr>
                <w:rFonts w:ascii="Century Gothic" w:hAnsi="Century Gothic"/>
                <w:sz w:val="18"/>
                <w:szCs w:val="18"/>
              </w:rPr>
              <w:t>çekilir</w:t>
            </w:r>
            <w:r w:rsidRPr="0041618C">
              <w:rPr>
                <w:rFonts w:ascii="Century Gothic" w:hAnsi="Century Gothic"/>
                <w:sz w:val="18"/>
                <w:szCs w:val="18"/>
              </w:rPr>
              <w:t xml:space="preserve">) Wittek, </w:t>
            </w:r>
            <w:r w:rsidR="00011EA7" w:rsidRPr="0041618C">
              <w:rPr>
                <w:rFonts w:ascii="Century Gothic" w:hAnsi="Century Gothic"/>
                <w:sz w:val="18"/>
                <w:szCs w:val="18"/>
              </w:rPr>
              <w:t>Köprülü</w:t>
            </w:r>
            <w:r w:rsidRPr="0041618C">
              <w:rPr>
                <w:rFonts w:ascii="Century Gothic" w:hAnsi="Century Gothic"/>
                <w:sz w:val="18"/>
                <w:szCs w:val="18"/>
              </w:rPr>
              <w:t xml:space="preserve">¨ ve İnalcık’ın </w:t>
            </w:r>
            <w:r w:rsidR="00011EA7" w:rsidRPr="0041618C">
              <w:rPr>
                <w:rFonts w:ascii="Century Gothic" w:hAnsi="Century Gothic"/>
                <w:sz w:val="18"/>
                <w:szCs w:val="18"/>
              </w:rPr>
              <w:t>görüşleri</w:t>
            </w:r>
            <w:r w:rsidRPr="0041618C">
              <w:rPr>
                <w:rFonts w:ascii="Century Gothic" w:hAnsi="Century Gothic"/>
                <w:sz w:val="18"/>
                <w:szCs w:val="18"/>
              </w:rPr>
              <w:t xml:space="preserve"> karşılaştırılır. b) Bilimsel bilginin değişebilir olduğuna, ulaşılan yeni kaynaklar aracılığıyla ya da mevcut kaynakların araştırmacılar tarafından yeniden yorumlanmasıyla geçmişe dair bilgilerin yeniden inşa edilebileceğine dikkat çekilir.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rsidP="00011EA7">
            <w:pPr>
              <w:rPr>
                <w:rFonts w:ascii="Century Gothic" w:hAnsi="Century Gothic"/>
                <w:sz w:val="18"/>
                <w:szCs w:val="18"/>
              </w:rPr>
            </w:pPr>
            <w:r w:rsidRPr="0041618C">
              <w:rPr>
                <w:rFonts w:ascii="Century Gothic" w:hAnsi="Century Gothic"/>
                <w:sz w:val="18"/>
                <w:szCs w:val="18"/>
              </w:rPr>
              <w:t xml:space="preserve">Ders </w:t>
            </w:r>
            <w:r w:rsidR="00011EA7" w:rsidRPr="0041618C">
              <w:rPr>
                <w:rFonts w:ascii="Century Gothic" w:hAnsi="Century Gothic"/>
                <w:sz w:val="18"/>
                <w:szCs w:val="18"/>
              </w:rPr>
              <w:t>kitabı, Sesli</w:t>
            </w:r>
            <w:r w:rsidRPr="0041618C">
              <w:rPr>
                <w:rFonts w:ascii="Century Gothic" w:hAnsi="Century Gothic"/>
                <w:sz w:val="18"/>
                <w:szCs w:val="18"/>
              </w:rPr>
              <w:t xml:space="preserve"> ve görüntülü eğitim araçl</w:t>
            </w:r>
            <w:r w:rsidR="00011EA7">
              <w:rPr>
                <w:rFonts w:ascii="Century Gothic" w:hAnsi="Century Gothic"/>
                <w:sz w:val="18"/>
                <w:szCs w:val="18"/>
              </w:rPr>
              <w:t>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Cumhuriyet Bayramı</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KASIM</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9.HAFTA(04-10)</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2.BEYLİK</w:t>
            </w:r>
          </w:p>
          <w:p w:rsidR="00657CA6" w:rsidRPr="0041618C" w:rsidRDefault="00D53C63">
            <w:pPr>
              <w:rPr>
                <w:rFonts w:ascii="Century Gothic" w:hAnsi="Century Gothic"/>
                <w:sz w:val="18"/>
                <w:szCs w:val="18"/>
              </w:rPr>
            </w:pPr>
            <w:r w:rsidRPr="0041618C">
              <w:rPr>
                <w:rFonts w:ascii="Century Gothic" w:hAnsi="Century Gothic"/>
                <w:sz w:val="18"/>
                <w:szCs w:val="18"/>
              </w:rPr>
              <w:t>TEN DEVLETE OSMANLI SİYASETİ (1302-1453)</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2.3. </w:t>
            </w:r>
          </w:p>
          <w:p w:rsidR="00657CA6" w:rsidRPr="0041618C" w:rsidRDefault="00D53C63">
            <w:pPr>
              <w:rPr>
                <w:rFonts w:ascii="Century Gothic" w:hAnsi="Century Gothic"/>
                <w:sz w:val="18"/>
                <w:szCs w:val="18"/>
              </w:rPr>
            </w:pPr>
            <w:r w:rsidRPr="0041618C">
              <w:rPr>
                <w:rFonts w:ascii="Century Gothic" w:hAnsi="Century Gothic"/>
                <w:sz w:val="18"/>
                <w:szCs w:val="18"/>
              </w:rPr>
              <w:t>Osmanlı Beyliği’nin devletleşme sürecini Bizans’la olan ilişkileri çerçevesinde analiz eder.</w:t>
            </w:r>
          </w:p>
        </w:tc>
        <w:tc>
          <w:tcPr>
            <w:tcW w:w="2988" w:type="dxa"/>
            <w:vAlign w:val="center"/>
          </w:tcPr>
          <w:p w:rsidR="009E4C97" w:rsidRDefault="00D53C63">
            <w:pPr>
              <w:rPr>
                <w:rFonts w:ascii="Century Gothic" w:hAnsi="Century Gothic"/>
                <w:sz w:val="18"/>
                <w:szCs w:val="18"/>
              </w:rPr>
            </w:pPr>
            <w:r w:rsidRPr="0041618C">
              <w:rPr>
                <w:rFonts w:ascii="Century Gothic" w:hAnsi="Century Gothic"/>
                <w:sz w:val="18"/>
                <w:szCs w:val="18"/>
              </w:rPr>
              <w:t xml:space="preserve">a) Osmanlı - Bizans ilişkileri uzlaşma-çatışma dinamiği </w:t>
            </w:r>
            <w:r w:rsidR="00D92B37" w:rsidRPr="0041618C">
              <w:rPr>
                <w:rFonts w:ascii="Century Gothic" w:hAnsi="Century Gothic"/>
                <w:sz w:val="18"/>
                <w:szCs w:val="18"/>
              </w:rPr>
              <w:t>üzerinden</w:t>
            </w:r>
            <w:r w:rsidRPr="0041618C">
              <w:rPr>
                <w:rFonts w:ascii="Century Gothic" w:hAnsi="Century Gothic"/>
                <w:sz w:val="18"/>
                <w:szCs w:val="18"/>
              </w:rPr>
              <w:t xml:space="preserve"> ele alınır. </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b) Osmanlı Beyliği’nin sınırlarının genişlemesinin aşamalı olarak ve farklı fetih yöntemleri izlenerek uzun </w:t>
            </w:r>
            <w:r w:rsidR="00D92B37" w:rsidRPr="0041618C">
              <w:rPr>
                <w:rFonts w:ascii="Century Gothic" w:hAnsi="Century Gothic"/>
                <w:sz w:val="18"/>
                <w:szCs w:val="18"/>
              </w:rPr>
              <w:t>sürede</w:t>
            </w:r>
            <w:r w:rsidRPr="0041618C">
              <w:rPr>
                <w:rFonts w:ascii="Century Gothic" w:hAnsi="Century Gothic"/>
                <w:sz w:val="18"/>
                <w:szCs w:val="18"/>
              </w:rPr>
              <w:t xml:space="preserve"> gerçekleştiği vurgulanır.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Kızılay Haftası</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KASIM</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10.HAFTA(11-17)</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2.BEYLİK</w:t>
            </w:r>
          </w:p>
          <w:p w:rsidR="00657CA6" w:rsidRPr="0041618C" w:rsidRDefault="00D53C63">
            <w:pPr>
              <w:rPr>
                <w:rFonts w:ascii="Century Gothic" w:hAnsi="Century Gothic"/>
                <w:sz w:val="18"/>
                <w:szCs w:val="18"/>
              </w:rPr>
            </w:pPr>
            <w:r w:rsidRPr="0041618C">
              <w:rPr>
                <w:rFonts w:ascii="Century Gothic" w:hAnsi="Century Gothic"/>
                <w:sz w:val="18"/>
                <w:szCs w:val="18"/>
              </w:rPr>
              <w:t>TEN DEVLETE OSMANLI SİYASETİ (1302-1453)</w:t>
            </w:r>
          </w:p>
        </w:tc>
        <w:tc>
          <w:tcPr>
            <w:tcW w:w="1509"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2.4. Rumeli’deki fetihler ile iskân (şenlendirme) ve istimâlet politikalarının amaçlarını ve etkilerini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Osmanlı’nın Anadolu’ya nispeten Rumeli’de daha hızlı hâkimiyet kurmasında, Balkanlar’daki yerli unsurlar arasındaki mezhebi, siyasi ve sosyal iç çekişmelerinin etkisi </w:t>
            </w:r>
            <w:r w:rsidR="00D92B37" w:rsidRPr="0041618C">
              <w:rPr>
                <w:rFonts w:ascii="Century Gothic" w:hAnsi="Century Gothic"/>
                <w:sz w:val="18"/>
                <w:szCs w:val="18"/>
              </w:rPr>
              <w:t>üzerinde</w:t>
            </w:r>
            <w:r w:rsidRPr="0041618C">
              <w:rPr>
                <w:rFonts w:ascii="Century Gothic" w:hAnsi="Century Gothic"/>
                <w:sz w:val="18"/>
                <w:szCs w:val="18"/>
              </w:rPr>
              <w:t xml:space="preserve"> durulur. b) Rumeli'deki fetihlerin kalıcı olmasında, </w:t>
            </w:r>
            <w:r w:rsidR="00D92B37" w:rsidRPr="0041618C">
              <w:rPr>
                <w:rFonts w:ascii="Century Gothic" w:hAnsi="Century Gothic"/>
                <w:sz w:val="18"/>
                <w:szCs w:val="18"/>
              </w:rPr>
              <w:t>gönüllü</w:t>
            </w:r>
            <w:r w:rsidRPr="0041618C">
              <w:rPr>
                <w:rFonts w:ascii="Century Gothic" w:hAnsi="Century Gothic"/>
                <w:sz w:val="18"/>
                <w:szCs w:val="18"/>
              </w:rPr>
              <w:t xml:space="preserve">¨ ve zorunlu olarak rol alan demografik </w:t>
            </w:r>
            <w:r w:rsidR="00D92B37" w:rsidRPr="0041618C">
              <w:rPr>
                <w:rFonts w:ascii="Century Gothic" w:hAnsi="Century Gothic"/>
                <w:sz w:val="18"/>
                <w:szCs w:val="18"/>
              </w:rPr>
              <w:t>güçlerin</w:t>
            </w:r>
            <w:r w:rsidRPr="0041618C">
              <w:rPr>
                <w:rFonts w:ascii="Century Gothic" w:hAnsi="Century Gothic"/>
                <w:sz w:val="18"/>
                <w:szCs w:val="18"/>
              </w:rPr>
              <w:t xml:space="preserve"> (dervişler, aşiretler, akıncı uç beyleri, Ahiyân-ı Rûm, Bâciyân-ı Rûm) ve iskân politikasının önemi vurgulanır.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9B216B" w:rsidRPr="0041618C" w:rsidTr="009B216B">
        <w:trPr>
          <w:cantSplit/>
          <w:trHeight w:val="238"/>
        </w:trPr>
        <w:tc>
          <w:tcPr>
            <w:tcW w:w="9890" w:type="dxa"/>
            <w:gridSpan w:val="9"/>
            <w:shd w:val="clear" w:color="auto" w:fill="E7E6E6" w:themeFill="background2"/>
          </w:tcPr>
          <w:p w:rsidR="009B216B" w:rsidRPr="0041618C" w:rsidRDefault="009B216B" w:rsidP="009B216B">
            <w:pPr>
              <w:jc w:val="center"/>
              <w:rPr>
                <w:rFonts w:ascii="Century Gothic" w:hAnsi="Century Gothic"/>
                <w:sz w:val="18"/>
                <w:szCs w:val="18"/>
              </w:rPr>
            </w:pPr>
            <w:r w:rsidRPr="00795DA2">
              <w:rPr>
                <w:rFonts w:ascii="Century Gothic" w:hAnsi="Century Gothic"/>
                <w:b/>
                <w:sz w:val="18"/>
                <w:szCs w:val="18"/>
              </w:rPr>
              <w:t>18-22 KASIM 2019 1.DÖNEM ARA TATİL (5 GÜN)</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KASIM-ARALIK</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11.HAFTA(25-01)</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2.BEYLİK</w:t>
            </w:r>
          </w:p>
          <w:p w:rsidR="00657CA6" w:rsidRPr="0041618C" w:rsidRDefault="00D53C63">
            <w:pPr>
              <w:rPr>
                <w:rFonts w:ascii="Century Gothic" w:hAnsi="Century Gothic"/>
                <w:sz w:val="18"/>
                <w:szCs w:val="18"/>
              </w:rPr>
            </w:pPr>
            <w:r w:rsidRPr="0041618C">
              <w:rPr>
                <w:rFonts w:ascii="Century Gothic" w:hAnsi="Century Gothic"/>
                <w:sz w:val="18"/>
                <w:szCs w:val="18"/>
              </w:rPr>
              <w:t>TEN DEVLETE OSMANLI SİYASETİ (1302-1453)</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2.5. </w:t>
            </w:r>
          </w:p>
          <w:p w:rsidR="00657CA6" w:rsidRPr="0041618C" w:rsidRDefault="00D53C63">
            <w:pPr>
              <w:rPr>
                <w:rFonts w:ascii="Century Gothic" w:hAnsi="Century Gothic"/>
                <w:sz w:val="18"/>
                <w:szCs w:val="18"/>
              </w:rPr>
            </w:pPr>
            <w:r w:rsidRPr="0041618C">
              <w:rPr>
                <w:rFonts w:ascii="Century Gothic" w:hAnsi="Century Gothic"/>
                <w:sz w:val="18"/>
                <w:szCs w:val="18"/>
              </w:rPr>
              <w:t>Osmanlı Devleti’nin Anadolu’da Türk siyasi birliğini sağlamaya yönelik faaliyetlerini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Osmanlı Devleti’nin beyliklere yönelik politikalarındaki değişime değinilir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ARALIK</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12.HAFTA(02-08)</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2.BEYLİK</w:t>
            </w:r>
          </w:p>
          <w:p w:rsidR="00657CA6" w:rsidRPr="0041618C" w:rsidRDefault="00D53C63">
            <w:pPr>
              <w:rPr>
                <w:rFonts w:ascii="Century Gothic" w:hAnsi="Century Gothic"/>
                <w:sz w:val="18"/>
                <w:szCs w:val="18"/>
              </w:rPr>
            </w:pPr>
            <w:r w:rsidRPr="0041618C">
              <w:rPr>
                <w:rFonts w:ascii="Century Gothic" w:hAnsi="Century Gothic"/>
                <w:sz w:val="18"/>
                <w:szCs w:val="18"/>
              </w:rPr>
              <w:t>TEN DEVLETE OSMANLI SİYASETİ (1302-1453)</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2.6. </w:t>
            </w:r>
          </w:p>
          <w:p w:rsidR="00657CA6" w:rsidRPr="0041618C" w:rsidRDefault="00D53C63">
            <w:pPr>
              <w:rPr>
                <w:rFonts w:ascii="Century Gothic" w:hAnsi="Century Gothic"/>
                <w:sz w:val="18"/>
                <w:szCs w:val="18"/>
              </w:rPr>
            </w:pPr>
            <w:r w:rsidRPr="0041618C">
              <w:rPr>
                <w:rFonts w:ascii="Century Gothic" w:hAnsi="Century Gothic"/>
                <w:sz w:val="18"/>
                <w:szCs w:val="18"/>
              </w:rPr>
              <w:t>Osmanlı Devleti ile Timur Devleti arasındaki mücadeleyi ve bu mücadelenin sonuçlarını değerlendirir.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a) Türk dünyasındaki liderlik mücadelesi Yıldırım Bayezid ve Timur örneği üzerinden ele alınır. Timur Devleti’nin Türk dünyası üzerindeki etkilerine kısaca değinilir.</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Dünya Engelliler Günü</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ARALIK</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13.HAFTA(09-15)</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2.BEYLİK</w:t>
            </w:r>
          </w:p>
          <w:p w:rsidR="00657CA6" w:rsidRPr="0041618C" w:rsidRDefault="00D53C63">
            <w:pPr>
              <w:rPr>
                <w:rFonts w:ascii="Century Gothic" w:hAnsi="Century Gothic"/>
                <w:sz w:val="18"/>
                <w:szCs w:val="18"/>
              </w:rPr>
            </w:pPr>
            <w:r w:rsidRPr="0041618C">
              <w:rPr>
                <w:rFonts w:ascii="Century Gothic" w:hAnsi="Century Gothic"/>
                <w:sz w:val="18"/>
                <w:szCs w:val="18"/>
              </w:rPr>
              <w:t>TEN DEVLETE OSMANLI SİYASETİ (1302-1453)</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2.6.</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 Osmanlı Devleti ile Timur Devleti arasındaki mücadeleyi ve bu mücadelenin sonuçlarını değerlendirir.</w:t>
            </w:r>
          </w:p>
        </w:tc>
        <w:tc>
          <w:tcPr>
            <w:tcW w:w="2988" w:type="dxa"/>
            <w:vAlign w:val="center"/>
          </w:tcPr>
          <w:p w:rsidR="00E12883" w:rsidRPr="00E12883" w:rsidRDefault="00E12883" w:rsidP="00E12883">
            <w:pPr>
              <w:rPr>
                <w:rFonts w:ascii="Century Gothic" w:hAnsi="Century Gothic"/>
                <w:color w:val="auto"/>
                <w:sz w:val="18"/>
                <w:szCs w:val="18"/>
              </w:rPr>
            </w:pPr>
            <w:r w:rsidRPr="00E12883">
              <w:rPr>
                <w:rFonts w:ascii="Century Gothic" w:hAnsi="Century Gothic"/>
                <w:color w:val="auto"/>
                <w:sz w:val="18"/>
                <w:szCs w:val="18"/>
              </w:rPr>
              <w:t>b) Fetret Devri'ne ve Osmanlı siyasi birliğinin yeniden sağlanmasına kısaca değinilir.</w:t>
            </w:r>
          </w:p>
          <w:p w:rsidR="00657CA6" w:rsidRPr="0041618C" w:rsidRDefault="00D53C63" w:rsidP="00E12883">
            <w:pPr>
              <w:rPr>
                <w:rFonts w:ascii="Century Gothic" w:hAnsi="Century Gothic"/>
                <w:sz w:val="18"/>
                <w:szCs w:val="18"/>
              </w:rPr>
            </w:pPr>
            <w:r w:rsidRPr="00E12883">
              <w:rPr>
                <w:rFonts w:ascii="Century Gothic" w:hAnsi="Century Gothic"/>
                <w:color w:val="auto"/>
                <w:sz w:val="18"/>
                <w:szCs w:val="18"/>
              </w:rPr>
              <w:t xml:space="preserve">c) Sosyal ve dinî etkileri bağlamında Şeyh Bedreddin Olayı’na kısaca değinilir.  </w:t>
            </w:r>
          </w:p>
        </w:tc>
        <w:tc>
          <w:tcPr>
            <w:tcW w:w="1238" w:type="dxa"/>
            <w:vAlign w:val="center"/>
          </w:tcPr>
          <w:p w:rsidR="0041618C" w:rsidRDefault="0041618C" w:rsidP="0041618C">
            <w:pPr>
              <w:rPr>
                <w:rFonts w:ascii="Century Gothic" w:hAnsi="Century Gothic"/>
                <w:sz w:val="18"/>
                <w:szCs w:val="18"/>
              </w:rPr>
            </w:pPr>
            <w:r w:rsidRPr="0041618C">
              <w:rPr>
                <w:rFonts w:ascii="Century Gothic" w:hAnsi="Century Gothic"/>
                <w:sz w:val="18"/>
                <w:szCs w:val="18"/>
              </w:rPr>
              <w:t>1.Anlatım</w:t>
            </w:r>
          </w:p>
          <w:p w:rsidR="0041618C" w:rsidRDefault="0041618C" w:rsidP="0041618C">
            <w:pPr>
              <w:rPr>
                <w:rFonts w:ascii="Century Gothic" w:hAnsi="Century Gothic"/>
                <w:sz w:val="18"/>
                <w:szCs w:val="18"/>
              </w:rPr>
            </w:pPr>
            <w:r w:rsidRPr="0041618C">
              <w:rPr>
                <w:rFonts w:ascii="Century Gothic" w:hAnsi="Century Gothic"/>
                <w:sz w:val="18"/>
                <w:szCs w:val="18"/>
              </w:rPr>
              <w:t>2.Soru-cevap</w:t>
            </w:r>
          </w:p>
          <w:p w:rsidR="0041618C" w:rsidRDefault="0041618C" w:rsidP="0041618C">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41618C" w:rsidRDefault="0041618C" w:rsidP="0041618C">
            <w:pPr>
              <w:rPr>
                <w:rFonts w:ascii="Century Gothic" w:hAnsi="Century Gothic"/>
                <w:sz w:val="18"/>
                <w:szCs w:val="18"/>
              </w:rPr>
            </w:pPr>
            <w:r w:rsidRPr="0041618C">
              <w:rPr>
                <w:rFonts w:ascii="Century Gothic" w:hAnsi="Century Gothic"/>
                <w:sz w:val="18"/>
                <w:szCs w:val="18"/>
              </w:rPr>
              <w:t>4.Grup Tartışması</w:t>
            </w:r>
          </w:p>
          <w:p w:rsidR="0041618C" w:rsidRDefault="0041618C" w:rsidP="0041618C">
            <w:pPr>
              <w:rPr>
                <w:rFonts w:ascii="Century Gothic" w:hAnsi="Century Gothic"/>
                <w:sz w:val="18"/>
                <w:szCs w:val="18"/>
              </w:rPr>
            </w:pPr>
            <w:r w:rsidRPr="0041618C">
              <w:rPr>
                <w:rFonts w:ascii="Century Gothic" w:hAnsi="Century Gothic"/>
                <w:sz w:val="18"/>
                <w:szCs w:val="18"/>
              </w:rPr>
              <w:t>5.Bireysel Çalışmalar</w:t>
            </w:r>
          </w:p>
          <w:p w:rsidR="0041618C" w:rsidRDefault="0041618C" w:rsidP="0041618C">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41618C" w:rsidP="0041618C">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ARALIK</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14.HAFTA(16-22)</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3.DEVLET</w:t>
            </w:r>
          </w:p>
          <w:p w:rsidR="00D92B37" w:rsidRDefault="00D53C63">
            <w:pPr>
              <w:rPr>
                <w:rFonts w:ascii="Century Gothic" w:hAnsi="Century Gothic"/>
                <w:sz w:val="18"/>
                <w:szCs w:val="18"/>
              </w:rPr>
            </w:pPr>
            <w:r w:rsidRPr="0041618C">
              <w:rPr>
                <w:rFonts w:ascii="Century Gothic" w:hAnsi="Century Gothic"/>
                <w:sz w:val="18"/>
                <w:szCs w:val="18"/>
              </w:rPr>
              <w:t>LEŞME SÜRECİN</w:t>
            </w:r>
          </w:p>
          <w:p w:rsidR="00D92B37" w:rsidRDefault="00D53C63">
            <w:pPr>
              <w:rPr>
                <w:rFonts w:ascii="Century Gothic" w:hAnsi="Century Gothic"/>
                <w:sz w:val="18"/>
                <w:szCs w:val="18"/>
              </w:rPr>
            </w:pPr>
            <w:r w:rsidRPr="0041618C">
              <w:rPr>
                <w:rFonts w:ascii="Century Gothic" w:hAnsi="Century Gothic"/>
                <w:sz w:val="18"/>
                <w:szCs w:val="18"/>
              </w:rPr>
              <w:t>DE SAVAŞÇI</w:t>
            </w:r>
          </w:p>
          <w:p w:rsidR="00657CA6" w:rsidRPr="0041618C" w:rsidRDefault="00D53C63">
            <w:pPr>
              <w:rPr>
                <w:rFonts w:ascii="Century Gothic" w:hAnsi="Century Gothic"/>
                <w:sz w:val="18"/>
                <w:szCs w:val="18"/>
              </w:rPr>
            </w:pPr>
            <w:r w:rsidRPr="0041618C">
              <w:rPr>
                <w:rFonts w:ascii="Century Gothic" w:hAnsi="Century Gothic"/>
                <w:sz w:val="18"/>
                <w:szCs w:val="18"/>
              </w:rPr>
              <w:t>LAR VE ASKERLER</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3.1. </w:t>
            </w:r>
          </w:p>
          <w:p w:rsidR="00657CA6" w:rsidRPr="0041618C" w:rsidRDefault="00D53C63">
            <w:pPr>
              <w:rPr>
                <w:rFonts w:ascii="Century Gothic" w:hAnsi="Century Gothic"/>
                <w:sz w:val="18"/>
                <w:szCs w:val="18"/>
              </w:rPr>
            </w:pPr>
            <w:r w:rsidRPr="0041618C">
              <w:rPr>
                <w:rFonts w:ascii="Century Gothic" w:hAnsi="Century Gothic"/>
                <w:sz w:val="18"/>
                <w:szCs w:val="18"/>
              </w:rPr>
              <w:t>Kuruluş Dönemi’nde Osmanlı askerî gücünün farklı muharip unsurlardan meydana geldiğini kavrar.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Bir devlete bağlı olmayan savaşçı topluluklar (aşiret savaşçıları, </w:t>
            </w:r>
            <w:r w:rsidR="00D92B37" w:rsidRPr="0041618C">
              <w:rPr>
                <w:rFonts w:ascii="Century Gothic" w:hAnsi="Century Gothic"/>
                <w:sz w:val="18"/>
                <w:szCs w:val="18"/>
              </w:rPr>
              <w:t>ücretli</w:t>
            </w:r>
            <w:r w:rsidRPr="0041618C">
              <w:rPr>
                <w:rFonts w:ascii="Century Gothic" w:hAnsi="Century Gothic"/>
                <w:sz w:val="18"/>
                <w:szCs w:val="18"/>
              </w:rPr>
              <w:t xml:space="preserve"> savaşçılar, inanç ve din uğruna savaşanlar) ile devlet askerleri arasındaki farklar açıklanarak </w:t>
            </w:r>
            <w:r w:rsidR="00D92B37" w:rsidRPr="0041618C">
              <w:rPr>
                <w:rFonts w:ascii="Century Gothic" w:hAnsi="Century Gothic"/>
                <w:sz w:val="18"/>
                <w:szCs w:val="18"/>
              </w:rPr>
              <w:t>Türk</w:t>
            </w:r>
            <w:r w:rsidRPr="0041618C">
              <w:rPr>
                <w:rFonts w:ascii="Century Gothic" w:hAnsi="Century Gothic"/>
                <w:sz w:val="18"/>
                <w:szCs w:val="18"/>
              </w:rPr>
              <w:t xml:space="preserve"> tarihindeki ‘alplık’ ve ‘gazilik’ kavramları </w:t>
            </w:r>
            <w:r w:rsidR="00D92B37" w:rsidRPr="0041618C">
              <w:rPr>
                <w:rFonts w:ascii="Century Gothic" w:hAnsi="Century Gothic"/>
                <w:sz w:val="18"/>
                <w:szCs w:val="18"/>
              </w:rPr>
              <w:t>üzerinde</w:t>
            </w:r>
            <w:r w:rsidRPr="0041618C">
              <w:rPr>
                <w:rFonts w:ascii="Century Gothic" w:hAnsi="Century Gothic"/>
                <w:sz w:val="18"/>
                <w:szCs w:val="18"/>
              </w:rPr>
              <w:t xml:space="preserve"> durulur. b) Diğer </w:t>
            </w:r>
            <w:r w:rsidR="00D92B37" w:rsidRPr="0041618C">
              <w:rPr>
                <w:rFonts w:ascii="Century Gothic" w:hAnsi="Century Gothic"/>
                <w:sz w:val="18"/>
                <w:szCs w:val="18"/>
              </w:rPr>
              <w:t>Türk</w:t>
            </w:r>
            <w:r w:rsidRPr="0041618C">
              <w:rPr>
                <w:rFonts w:ascii="Century Gothic" w:hAnsi="Century Gothic"/>
                <w:sz w:val="18"/>
                <w:szCs w:val="18"/>
              </w:rPr>
              <w:t xml:space="preserve"> beylik ve devletlerinin aksine erken tarihte aşiret </w:t>
            </w:r>
            <w:r w:rsidR="00D92B37" w:rsidRPr="0041618C">
              <w:rPr>
                <w:rFonts w:ascii="Century Gothic" w:hAnsi="Century Gothic"/>
                <w:sz w:val="18"/>
                <w:szCs w:val="18"/>
              </w:rPr>
              <w:t>güçlerinden</w:t>
            </w:r>
            <w:r w:rsidR="00D92B37">
              <w:rPr>
                <w:rFonts w:ascii="Century Gothic" w:hAnsi="Century Gothic"/>
                <w:sz w:val="18"/>
                <w:szCs w:val="18"/>
              </w:rPr>
              <w:t xml:space="preserve"> dü</w:t>
            </w:r>
            <w:r w:rsidR="00D92B37" w:rsidRPr="0041618C">
              <w:rPr>
                <w:rFonts w:ascii="Century Gothic" w:hAnsi="Century Gothic"/>
                <w:sz w:val="18"/>
                <w:szCs w:val="18"/>
              </w:rPr>
              <w:t xml:space="preserve">zenli </w:t>
            </w:r>
            <w:r w:rsidR="00D92B37">
              <w:rPr>
                <w:rFonts w:ascii="Century Gothic" w:hAnsi="Century Gothic"/>
                <w:sz w:val="18"/>
                <w:szCs w:val="18"/>
              </w:rPr>
              <w:t>birliklere</w:t>
            </w:r>
            <w:r w:rsidRPr="0041618C">
              <w:rPr>
                <w:rFonts w:ascii="Century Gothic" w:hAnsi="Century Gothic"/>
                <w:sz w:val="18"/>
                <w:szCs w:val="18"/>
              </w:rPr>
              <w:t xml:space="preserve"> geçen Osmanlı'nın ilk dönem askerî teşkilatına ve bu teşkilatı oluşturan </w:t>
            </w:r>
            <w:r w:rsidR="00D92B37" w:rsidRPr="0041618C">
              <w:rPr>
                <w:rFonts w:ascii="Century Gothic" w:hAnsi="Century Gothic"/>
                <w:sz w:val="18"/>
                <w:szCs w:val="18"/>
              </w:rPr>
              <w:t>zümrelere</w:t>
            </w:r>
            <w:r w:rsidRPr="0041618C">
              <w:rPr>
                <w:rFonts w:ascii="Century Gothic" w:hAnsi="Century Gothic"/>
                <w:sz w:val="18"/>
                <w:szCs w:val="18"/>
              </w:rPr>
              <w:t xml:space="preserve"> değinilir.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ARALIK</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15.HAFTA(23-29)</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3.DEVLET</w:t>
            </w:r>
          </w:p>
          <w:p w:rsidR="00D92B37" w:rsidRDefault="00D53C63">
            <w:pPr>
              <w:rPr>
                <w:rFonts w:ascii="Century Gothic" w:hAnsi="Century Gothic"/>
                <w:sz w:val="18"/>
                <w:szCs w:val="18"/>
              </w:rPr>
            </w:pPr>
            <w:r w:rsidRPr="0041618C">
              <w:rPr>
                <w:rFonts w:ascii="Century Gothic" w:hAnsi="Century Gothic"/>
                <w:sz w:val="18"/>
                <w:szCs w:val="18"/>
              </w:rPr>
              <w:t>LEŞME SÜRECİN</w:t>
            </w:r>
          </w:p>
          <w:p w:rsidR="00D92B37" w:rsidRDefault="00D53C63">
            <w:pPr>
              <w:rPr>
                <w:rFonts w:ascii="Century Gothic" w:hAnsi="Century Gothic"/>
                <w:sz w:val="18"/>
                <w:szCs w:val="18"/>
              </w:rPr>
            </w:pPr>
            <w:r w:rsidRPr="0041618C">
              <w:rPr>
                <w:rFonts w:ascii="Century Gothic" w:hAnsi="Century Gothic"/>
                <w:sz w:val="18"/>
                <w:szCs w:val="18"/>
              </w:rPr>
              <w:t>DE SAVAŞÇI</w:t>
            </w:r>
          </w:p>
          <w:p w:rsidR="00657CA6" w:rsidRPr="0041618C" w:rsidRDefault="00D53C63">
            <w:pPr>
              <w:rPr>
                <w:rFonts w:ascii="Century Gothic" w:hAnsi="Century Gothic"/>
                <w:sz w:val="18"/>
                <w:szCs w:val="18"/>
              </w:rPr>
            </w:pPr>
            <w:r w:rsidRPr="0041618C">
              <w:rPr>
                <w:rFonts w:ascii="Century Gothic" w:hAnsi="Century Gothic"/>
                <w:sz w:val="18"/>
                <w:szCs w:val="18"/>
              </w:rPr>
              <w:t>LAR VE ASKERLER</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3.2. </w:t>
            </w:r>
          </w:p>
          <w:p w:rsidR="00657CA6" w:rsidRPr="0041618C" w:rsidRDefault="00D53C63">
            <w:pPr>
              <w:rPr>
                <w:rFonts w:ascii="Century Gothic" w:hAnsi="Century Gothic"/>
                <w:sz w:val="18"/>
                <w:szCs w:val="18"/>
              </w:rPr>
            </w:pPr>
            <w:r w:rsidRPr="0041618C">
              <w:rPr>
                <w:rFonts w:ascii="Century Gothic" w:hAnsi="Century Gothic"/>
                <w:sz w:val="18"/>
                <w:szCs w:val="18"/>
              </w:rPr>
              <w:t>Tımar sisteminin özelliklerini siyasi, sosyal ve ekonomik açılardan değerlendirir.</w:t>
            </w:r>
          </w:p>
        </w:tc>
        <w:tc>
          <w:tcPr>
            <w:tcW w:w="2988" w:type="dxa"/>
            <w:vAlign w:val="center"/>
          </w:tcPr>
          <w:p w:rsidR="00E12883" w:rsidRDefault="00D53C63">
            <w:pPr>
              <w:rPr>
                <w:rFonts w:ascii="Century Gothic" w:hAnsi="Century Gothic"/>
                <w:sz w:val="18"/>
                <w:szCs w:val="18"/>
              </w:rPr>
            </w:pPr>
            <w:r w:rsidRPr="0041618C">
              <w:rPr>
                <w:rFonts w:ascii="Century Gothic" w:hAnsi="Century Gothic"/>
                <w:sz w:val="18"/>
                <w:szCs w:val="18"/>
              </w:rPr>
              <w:t xml:space="preserve">a) Osmanlı toplum </w:t>
            </w:r>
            <w:r w:rsidR="00D92B37" w:rsidRPr="0041618C">
              <w:rPr>
                <w:rFonts w:ascii="Century Gothic" w:hAnsi="Century Gothic"/>
                <w:sz w:val="18"/>
                <w:szCs w:val="18"/>
              </w:rPr>
              <w:t>düzenindeki</w:t>
            </w:r>
            <w:r w:rsidRPr="0041618C">
              <w:rPr>
                <w:rFonts w:ascii="Century Gothic" w:hAnsi="Century Gothic"/>
                <w:sz w:val="18"/>
                <w:szCs w:val="18"/>
              </w:rPr>
              <w:t xml:space="preserve"> askerî (vergi vermeyen) - reaya (vergi ödeyen) ayrımının siyasi ve ekonomik temelleri </w:t>
            </w:r>
            <w:r w:rsidR="00D92B37" w:rsidRPr="0041618C">
              <w:rPr>
                <w:rFonts w:ascii="Century Gothic" w:hAnsi="Century Gothic"/>
                <w:sz w:val="18"/>
                <w:szCs w:val="18"/>
              </w:rPr>
              <w:t>üzerinde</w:t>
            </w:r>
            <w:r w:rsidRPr="0041618C">
              <w:rPr>
                <w:rFonts w:ascii="Century Gothic" w:hAnsi="Century Gothic"/>
                <w:sz w:val="18"/>
                <w:szCs w:val="18"/>
              </w:rPr>
              <w:t xml:space="preserve"> durulur. </w:t>
            </w:r>
          </w:p>
          <w:p w:rsidR="00657CA6" w:rsidRPr="0041618C" w:rsidRDefault="00D53C63">
            <w:pPr>
              <w:rPr>
                <w:rFonts w:ascii="Century Gothic" w:hAnsi="Century Gothic"/>
                <w:sz w:val="18"/>
                <w:szCs w:val="18"/>
              </w:rPr>
            </w:pPr>
            <w:r w:rsidRPr="0041618C">
              <w:rPr>
                <w:rFonts w:ascii="Century Gothic" w:hAnsi="Century Gothic"/>
                <w:sz w:val="18"/>
                <w:szCs w:val="18"/>
              </w:rPr>
              <w:t>b) Osmanlı ordu sisteminde Tımarlı Sipahiler ile Yeniçeri Ocağının birbirlerine karşı birer denge unsuru olduklarına değinilir.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ARALIK-OCAK</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16.HAFTA(30-05)</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3.DEVLET</w:t>
            </w:r>
          </w:p>
          <w:p w:rsidR="00D92B37" w:rsidRDefault="00D53C63">
            <w:pPr>
              <w:rPr>
                <w:rFonts w:ascii="Century Gothic" w:hAnsi="Century Gothic"/>
                <w:sz w:val="18"/>
                <w:szCs w:val="18"/>
              </w:rPr>
            </w:pPr>
            <w:r w:rsidRPr="0041618C">
              <w:rPr>
                <w:rFonts w:ascii="Century Gothic" w:hAnsi="Century Gothic"/>
                <w:sz w:val="18"/>
                <w:szCs w:val="18"/>
              </w:rPr>
              <w:t>LEŞME SÜRECİN</w:t>
            </w:r>
          </w:p>
          <w:p w:rsidR="00D92B37" w:rsidRDefault="00D53C63">
            <w:pPr>
              <w:rPr>
                <w:rFonts w:ascii="Century Gothic" w:hAnsi="Century Gothic"/>
                <w:sz w:val="18"/>
                <w:szCs w:val="18"/>
              </w:rPr>
            </w:pPr>
            <w:r w:rsidRPr="0041618C">
              <w:rPr>
                <w:rFonts w:ascii="Century Gothic" w:hAnsi="Century Gothic"/>
                <w:sz w:val="18"/>
                <w:szCs w:val="18"/>
              </w:rPr>
              <w:t>DE SAVAŞÇI</w:t>
            </w:r>
          </w:p>
          <w:p w:rsidR="00657CA6" w:rsidRPr="0041618C" w:rsidRDefault="00D53C63">
            <w:pPr>
              <w:rPr>
                <w:rFonts w:ascii="Century Gothic" w:hAnsi="Century Gothic"/>
                <w:sz w:val="18"/>
                <w:szCs w:val="18"/>
              </w:rPr>
            </w:pPr>
            <w:r w:rsidRPr="0041618C">
              <w:rPr>
                <w:rFonts w:ascii="Century Gothic" w:hAnsi="Century Gothic"/>
                <w:sz w:val="18"/>
                <w:szCs w:val="18"/>
              </w:rPr>
              <w:t>LAR VE ASKERLER</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3.3. </w:t>
            </w:r>
          </w:p>
          <w:p w:rsidR="00657CA6" w:rsidRPr="0041618C" w:rsidRDefault="00D53C63">
            <w:pPr>
              <w:rPr>
                <w:rFonts w:ascii="Century Gothic" w:hAnsi="Century Gothic"/>
                <w:sz w:val="18"/>
                <w:szCs w:val="18"/>
              </w:rPr>
            </w:pPr>
            <w:r w:rsidRPr="0041618C">
              <w:rPr>
                <w:rFonts w:ascii="Century Gothic" w:hAnsi="Century Gothic"/>
                <w:sz w:val="18"/>
                <w:szCs w:val="18"/>
              </w:rPr>
              <w:t>Yeniçeri Ocağının ve devşirme sisteminin Osmanlı devletleşme sürecine etkisini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Yeniçeri Ocağının kurulmasına ve devşirme sisteminin köklerine, ortaya çıkış </w:t>
            </w:r>
            <w:r w:rsidR="00D92B37" w:rsidRPr="0041618C">
              <w:rPr>
                <w:rFonts w:ascii="Century Gothic" w:hAnsi="Century Gothic"/>
                <w:sz w:val="18"/>
                <w:szCs w:val="18"/>
              </w:rPr>
              <w:t>sürecine</w:t>
            </w:r>
            <w:r w:rsidRPr="0041618C">
              <w:rPr>
                <w:rFonts w:ascii="Century Gothic" w:hAnsi="Century Gothic"/>
                <w:sz w:val="18"/>
                <w:szCs w:val="18"/>
              </w:rPr>
              <w:t xml:space="preserve"> değinilerek bunların merkezi devlet yapısının </w:t>
            </w:r>
            <w:r w:rsidR="00D92B37" w:rsidRPr="0041618C">
              <w:rPr>
                <w:rFonts w:ascii="Century Gothic" w:hAnsi="Century Gothic"/>
                <w:sz w:val="18"/>
                <w:szCs w:val="18"/>
              </w:rPr>
              <w:t>güçlenmesindeki</w:t>
            </w:r>
            <w:r w:rsidRPr="0041618C">
              <w:rPr>
                <w:rFonts w:ascii="Century Gothic" w:hAnsi="Century Gothic"/>
                <w:sz w:val="18"/>
                <w:szCs w:val="18"/>
              </w:rPr>
              <w:t xml:space="preserve"> rolleri vurgulanır. Osmanlıların, Yeniçeri Ocağı ile birlikte, Abbasi ve Selçukluların daha önce uyguladıkları gulâm </w:t>
            </w:r>
            <w:r w:rsidR="00D92B37" w:rsidRPr="0041618C">
              <w:rPr>
                <w:rFonts w:ascii="Century Gothic" w:hAnsi="Century Gothic"/>
                <w:sz w:val="18"/>
                <w:szCs w:val="18"/>
              </w:rPr>
              <w:t>sistemini mükemmelleştirdikleri</w:t>
            </w:r>
            <w:r w:rsidR="00D92B37">
              <w:rPr>
                <w:rFonts w:ascii="Century Gothic" w:hAnsi="Century Gothic"/>
                <w:sz w:val="18"/>
                <w:szCs w:val="18"/>
              </w:rPr>
              <w:t xml:space="preserve"> açıklanır. </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Yılbaşı Tatili</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OCAK</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17.HAFTA(06-12)</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3.DEVLET</w:t>
            </w:r>
          </w:p>
          <w:p w:rsidR="00D92B37" w:rsidRDefault="00D53C63">
            <w:pPr>
              <w:rPr>
                <w:rFonts w:ascii="Century Gothic" w:hAnsi="Century Gothic"/>
                <w:sz w:val="18"/>
                <w:szCs w:val="18"/>
              </w:rPr>
            </w:pPr>
            <w:r w:rsidRPr="0041618C">
              <w:rPr>
                <w:rFonts w:ascii="Century Gothic" w:hAnsi="Century Gothic"/>
                <w:sz w:val="18"/>
                <w:szCs w:val="18"/>
              </w:rPr>
              <w:t>LEŞME SÜRECİN</w:t>
            </w:r>
          </w:p>
          <w:p w:rsidR="00D92B37" w:rsidRDefault="00D53C63">
            <w:pPr>
              <w:rPr>
                <w:rFonts w:ascii="Century Gothic" w:hAnsi="Century Gothic"/>
                <w:sz w:val="18"/>
                <w:szCs w:val="18"/>
              </w:rPr>
            </w:pPr>
            <w:r w:rsidRPr="0041618C">
              <w:rPr>
                <w:rFonts w:ascii="Century Gothic" w:hAnsi="Century Gothic"/>
                <w:sz w:val="18"/>
                <w:szCs w:val="18"/>
              </w:rPr>
              <w:t>DE SAVAŞÇI</w:t>
            </w:r>
          </w:p>
          <w:p w:rsidR="00657CA6" w:rsidRPr="0041618C" w:rsidRDefault="00D53C63">
            <w:pPr>
              <w:rPr>
                <w:rFonts w:ascii="Century Gothic" w:hAnsi="Century Gothic"/>
                <w:sz w:val="18"/>
                <w:szCs w:val="18"/>
              </w:rPr>
            </w:pPr>
            <w:r w:rsidRPr="0041618C">
              <w:rPr>
                <w:rFonts w:ascii="Century Gothic" w:hAnsi="Century Gothic"/>
                <w:sz w:val="18"/>
                <w:szCs w:val="18"/>
              </w:rPr>
              <w:t>LAR VE ASKERLER</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3.3. </w:t>
            </w:r>
          </w:p>
          <w:p w:rsidR="00657CA6" w:rsidRPr="0041618C" w:rsidRDefault="00D53C63">
            <w:pPr>
              <w:rPr>
                <w:rFonts w:ascii="Century Gothic" w:hAnsi="Century Gothic"/>
                <w:sz w:val="18"/>
                <w:szCs w:val="18"/>
              </w:rPr>
            </w:pPr>
            <w:r w:rsidRPr="0041618C">
              <w:rPr>
                <w:rFonts w:ascii="Century Gothic" w:hAnsi="Century Gothic"/>
                <w:sz w:val="18"/>
                <w:szCs w:val="18"/>
              </w:rPr>
              <w:t>Yeniçeri Ocağının ve devşirme sisteminin Osmanlı devletleşme sürecine etkisini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b) Yeniçeri Ocağı ile birlikte profesyonel askerliğin başlamasının Osmanlı Devleti’ni askerî teşkilat ve </w:t>
            </w:r>
            <w:r w:rsidR="00D92B37" w:rsidRPr="0041618C">
              <w:rPr>
                <w:rFonts w:ascii="Century Gothic" w:hAnsi="Century Gothic"/>
                <w:sz w:val="18"/>
                <w:szCs w:val="18"/>
              </w:rPr>
              <w:t>güç</w:t>
            </w:r>
            <w:r w:rsidRPr="0041618C">
              <w:rPr>
                <w:rFonts w:ascii="Century Gothic" w:hAnsi="Century Gothic"/>
                <w:sz w:val="18"/>
                <w:szCs w:val="18"/>
              </w:rPr>
              <w:t xml:space="preserve"> bakımından diğer </w:t>
            </w:r>
            <w:r w:rsidR="00D92B37" w:rsidRPr="0041618C">
              <w:rPr>
                <w:rFonts w:ascii="Century Gothic" w:hAnsi="Century Gothic"/>
                <w:sz w:val="18"/>
                <w:szCs w:val="18"/>
              </w:rPr>
              <w:t>Türk</w:t>
            </w:r>
            <w:r w:rsidRPr="0041618C">
              <w:rPr>
                <w:rFonts w:ascii="Century Gothic" w:hAnsi="Century Gothic"/>
                <w:sz w:val="18"/>
                <w:szCs w:val="18"/>
              </w:rPr>
              <w:t xml:space="preserve"> devletleri ile dönemin Avrupa devletlerinden ayrıştırdığına değinilir.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OCAK</w:t>
            </w:r>
          </w:p>
        </w:tc>
        <w:tc>
          <w:tcPr>
            <w:tcW w:w="462" w:type="dxa"/>
            <w:textDirection w:val="btLr"/>
          </w:tcPr>
          <w:p w:rsidR="00657CA6" w:rsidRPr="0041618C" w:rsidRDefault="00DF5B67">
            <w:pPr>
              <w:ind w:left="113" w:right="113"/>
              <w:jc w:val="center"/>
              <w:rPr>
                <w:rFonts w:ascii="Century Gothic" w:hAnsi="Century Gothic"/>
                <w:sz w:val="18"/>
                <w:szCs w:val="18"/>
              </w:rPr>
            </w:pPr>
            <w:r>
              <w:rPr>
                <w:rFonts w:ascii="Century Gothic" w:hAnsi="Century Gothic"/>
                <w:sz w:val="18"/>
                <w:szCs w:val="18"/>
              </w:rPr>
              <w:t>18.HAFTA(13-17</w:t>
            </w:r>
            <w:bookmarkStart w:id="0" w:name="_GoBack"/>
            <w:bookmarkEnd w:id="0"/>
            <w:r w:rsidR="00D53C63" w:rsidRPr="0041618C">
              <w:rPr>
                <w:rFonts w:ascii="Century Gothic" w:hAnsi="Century Gothic"/>
                <w:sz w:val="18"/>
                <w:szCs w:val="18"/>
              </w:rPr>
              <w:t>)</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4.BEYLİK</w:t>
            </w:r>
          </w:p>
          <w:p w:rsidR="00D92B37" w:rsidRDefault="00D53C63">
            <w:pPr>
              <w:rPr>
                <w:rFonts w:ascii="Century Gothic" w:hAnsi="Century Gothic"/>
                <w:sz w:val="18"/>
                <w:szCs w:val="18"/>
              </w:rPr>
            </w:pPr>
            <w:r w:rsidRPr="0041618C">
              <w:rPr>
                <w:rFonts w:ascii="Century Gothic" w:hAnsi="Century Gothic"/>
                <w:sz w:val="18"/>
                <w:szCs w:val="18"/>
              </w:rPr>
              <w:t>TEN DEVLETE OSMANLI MEDENİ</w:t>
            </w:r>
          </w:p>
          <w:p w:rsidR="00657CA6" w:rsidRPr="0041618C" w:rsidRDefault="00D53C63">
            <w:pPr>
              <w:rPr>
                <w:rFonts w:ascii="Century Gothic" w:hAnsi="Century Gothic"/>
                <w:sz w:val="18"/>
                <w:szCs w:val="18"/>
              </w:rPr>
            </w:pPr>
            <w:r w:rsidRPr="0041618C">
              <w:rPr>
                <w:rFonts w:ascii="Century Gothic" w:hAnsi="Century Gothic"/>
                <w:sz w:val="18"/>
                <w:szCs w:val="18"/>
              </w:rPr>
              <w:t>YETİ</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4.1. </w:t>
            </w:r>
          </w:p>
          <w:p w:rsidR="00657CA6" w:rsidRPr="0041618C" w:rsidRDefault="00D53C63">
            <w:pPr>
              <w:rPr>
                <w:rFonts w:ascii="Century Gothic" w:hAnsi="Century Gothic"/>
                <w:sz w:val="18"/>
                <w:szCs w:val="18"/>
              </w:rPr>
            </w:pPr>
            <w:r w:rsidRPr="0041618C">
              <w:rPr>
                <w:rFonts w:ascii="Century Gothic" w:hAnsi="Century Gothic"/>
                <w:sz w:val="18"/>
                <w:szCs w:val="18"/>
              </w:rPr>
              <w:t>Sûfîlerin ve âlimlerin öğretilerinin Anadolu’nun İslamlaşmasına etkisini kavrar.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Özlü sözlerinden hareketle Ahmet Yesevî, Mevlânâ Celâleddîn-î Rumî, Ahî Evran, Yunus Emre, Hacı Bektâş-ı Velî ve Hacı Bayrâm-ı Velî gibi şahsiyetlerin temel öğretilerine değinilir.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657CA6" w:rsidP="00971105">
            <w:pPr>
              <w:ind w:left="113" w:right="113"/>
              <w:jc w:val="center"/>
              <w:rPr>
                <w:rFonts w:ascii="Century Gothic" w:hAnsi="Century Gothic"/>
                <w:b/>
                <w:sz w:val="18"/>
                <w:szCs w:val="18"/>
              </w:rPr>
            </w:pPr>
          </w:p>
        </w:tc>
      </w:tr>
      <w:tr w:rsidR="007A72E6" w:rsidRPr="0041618C" w:rsidTr="007A72E6">
        <w:trPr>
          <w:cantSplit/>
          <w:trHeight w:val="305"/>
        </w:trPr>
        <w:tc>
          <w:tcPr>
            <w:tcW w:w="9890" w:type="dxa"/>
            <w:gridSpan w:val="9"/>
            <w:shd w:val="clear" w:color="auto" w:fill="E7E6E6" w:themeFill="background2"/>
          </w:tcPr>
          <w:p w:rsidR="007A72E6" w:rsidRPr="0041618C" w:rsidRDefault="007A72E6" w:rsidP="007A72E6">
            <w:pPr>
              <w:jc w:val="center"/>
              <w:rPr>
                <w:rFonts w:ascii="Century Gothic" w:hAnsi="Century Gothic"/>
                <w:b/>
                <w:sz w:val="18"/>
                <w:szCs w:val="18"/>
              </w:rPr>
            </w:pPr>
            <w:r w:rsidRPr="0041618C">
              <w:rPr>
                <w:rFonts w:ascii="Century Gothic" w:hAnsi="Century Gothic"/>
                <w:b/>
                <w:sz w:val="18"/>
                <w:szCs w:val="18"/>
              </w:rPr>
              <w:t>Birinci Dönemin Sona Ermesi</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ŞUBAT</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19.HAFTA(03-19)</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4.BEYLİK</w:t>
            </w:r>
          </w:p>
          <w:p w:rsidR="00D92B37" w:rsidRDefault="00D53C63">
            <w:pPr>
              <w:rPr>
                <w:rFonts w:ascii="Century Gothic" w:hAnsi="Century Gothic"/>
                <w:sz w:val="18"/>
                <w:szCs w:val="18"/>
              </w:rPr>
            </w:pPr>
            <w:r w:rsidRPr="0041618C">
              <w:rPr>
                <w:rFonts w:ascii="Century Gothic" w:hAnsi="Century Gothic"/>
                <w:sz w:val="18"/>
                <w:szCs w:val="18"/>
              </w:rPr>
              <w:t>TEN DEVLETE OSMANLI MEDENİ</w:t>
            </w:r>
          </w:p>
          <w:p w:rsidR="00657CA6" w:rsidRPr="0041618C" w:rsidRDefault="00D53C63">
            <w:pPr>
              <w:rPr>
                <w:rFonts w:ascii="Century Gothic" w:hAnsi="Century Gothic"/>
                <w:sz w:val="18"/>
                <w:szCs w:val="18"/>
              </w:rPr>
            </w:pPr>
            <w:r w:rsidRPr="0041618C">
              <w:rPr>
                <w:rFonts w:ascii="Century Gothic" w:hAnsi="Century Gothic"/>
                <w:sz w:val="18"/>
                <w:szCs w:val="18"/>
              </w:rPr>
              <w:t>YETİ</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4.2. </w:t>
            </w:r>
          </w:p>
          <w:p w:rsidR="00657CA6" w:rsidRPr="0041618C" w:rsidRDefault="00D53C63">
            <w:pPr>
              <w:rPr>
                <w:rFonts w:ascii="Century Gothic" w:hAnsi="Century Gothic"/>
                <w:sz w:val="18"/>
                <w:szCs w:val="18"/>
              </w:rPr>
            </w:pPr>
            <w:r w:rsidRPr="0041618C">
              <w:rPr>
                <w:rFonts w:ascii="Century Gothic" w:hAnsi="Century Gothic"/>
                <w:sz w:val="18"/>
                <w:szCs w:val="18"/>
              </w:rPr>
              <w:t>Osmanlı devlet idaresinin ilmiye, kalemiye ve seyfiye sınıflarının birlikteliğine dayalı yapısını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İlmiye sınıfının çeşitli vazifelerinden (devlet idaresi, hukuk ve adalet, ilim ve tedris) hareketle dinin Osmanlı devlet idaresi ve toplum </w:t>
            </w:r>
            <w:r w:rsidR="00D92B37" w:rsidRPr="0041618C">
              <w:rPr>
                <w:rFonts w:ascii="Century Gothic" w:hAnsi="Century Gothic"/>
                <w:sz w:val="18"/>
                <w:szCs w:val="18"/>
              </w:rPr>
              <w:t>düzenindeki</w:t>
            </w:r>
            <w:r w:rsidRPr="0041618C">
              <w:rPr>
                <w:rFonts w:ascii="Century Gothic" w:hAnsi="Century Gothic"/>
                <w:sz w:val="18"/>
                <w:szCs w:val="18"/>
              </w:rPr>
              <w:t xml:space="preserve"> </w:t>
            </w:r>
            <w:r w:rsidR="00D92B37" w:rsidRPr="0041618C">
              <w:rPr>
                <w:rFonts w:ascii="Century Gothic" w:hAnsi="Century Gothic"/>
                <w:sz w:val="18"/>
                <w:szCs w:val="18"/>
              </w:rPr>
              <w:t>rolü</w:t>
            </w:r>
            <w:r w:rsidRPr="0041618C">
              <w:rPr>
                <w:rFonts w:ascii="Century Gothic" w:hAnsi="Century Gothic"/>
                <w:sz w:val="18"/>
                <w:szCs w:val="18"/>
              </w:rPr>
              <w:t xml:space="preserve">¨ </w:t>
            </w:r>
            <w:r w:rsidR="00D92B37" w:rsidRPr="0041618C">
              <w:rPr>
                <w:rFonts w:ascii="Century Gothic" w:hAnsi="Century Gothic"/>
                <w:sz w:val="18"/>
                <w:szCs w:val="18"/>
              </w:rPr>
              <w:t>üzerinde</w:t>
            </w:r>
            <w:r w:rsidRPr="0041618C">
              <w:rPr>
                <w:rFonts w:ascii="Century Gothic" w:hAnsi="Century Gothic"/>
                <w:sz w:val="18"/>
                <w:szCs w:val="18"/>
              </w:rPr>
              <w:t xml:space="preserve"> durulur. b) Osmanlı </w:t>
            </w:r>
            <w:r w:rsidR="00D92B37" w:rsidRPr="0041618C">
              <w:rPr>
                <w:rFonts w:ascii="Century Gothic" w:hAnsi="Century Gothic"/>
                <w:sz w:val="18"/>
                <w:szCs w:val="18"/>
              </w:rPr>
              <w:t>dünyasında</w:t>
            </w:r>
            <w:r w:rsidRPr="0041618C">
              <w:rPr>
                <w:rFonts w:ascii="Century Gothic" w:hAnsi="Century Gothic"/>
                <w:sz w:val="18"/>
                <w:szCs w:val="18"/>
              </w:rPr>
              <w:t xml:space="preserve"> medreseler ve âlimlerin yanı sıra tekkeler ve ariflerin de bilgi </w:t>
            </w:r>
            <w:r w:rsidR="00D92B37" w:rsidRPr="0041618C">
              <w:rPr>
                <w:rFonts w:ascii="Century Gothic" w:hAnsi="Century Gothic"/>
                <w:sz w:val="18"/>
                <w:szCs w:val="18"/>
              </w:rPr>
              <w:t>üretimi</w:t>
            </w:r>
            <w:r w:rsidRPr="0041618C">
              <w:rPr>
                <w:rFonts w:ascii="Century Gothic" w:hAnsi="Century Gothic"/>
                <w:sz w:val="18"/>
                <w:szCs w:val="18"/>
              </w:rPr>
              <w:t xml:space="preserve"> ve eğitim alanında önemli vazifeler </w:t>
            </w:r>
            <w:r w:rsidR="00D92B37" w:rsidRPr="0041618C">
              <w:rPr>
                <w:rFonts w:ascii="Century Gothic" w:hAnsi="Century Gothic"/>
                <w:sz w:val="18"/>
                <w:szCs w:val="18"/>
              </w:rPr>
              <w:t>üstlendiği</w:t>
            </w:r>
            <w:r w:rsidRPr="0041618C">
              <w:rPr>
                <w:rFonts w:ascii="Century Gothic" w:hAnsi="Century Gothic"/>
                <w:sz w:val="18"/>
                <w:szCs w:val="18"/>
              </w:rPr>
              <w:t xml:space="preserve"> vurgulanır. c) </w:t>
            </w:r>
            <w:r w:rsidR="00D92B37" w:rsidRPr="0041618C">
              <w:rPr>
                <w:rFonts w:ascii="Century Gothic" w:hAnsi="Century Gothic"/>
                <w:sz w:val="18"/>
                <w:szCs w:val="18"/>
              </w:rPr>
              <w:t>Türk</w:t>
            </w:r>
            <w:r w:rsidRPr="0041618C">
              <w:rPr>
                <w:rFonts w:ascii="Century Gothic" w:hAnsi="Century Gothic"/>
                <w:sz w:val="18"/>
                <w:szCs w:val="18"/>
              </w:rPr>
              <w:t xml:space="preserve"> </w:t>
            </w:r>
            <w:r w:rsidR="00D92B37" w:rsidRPr="0041618C">
              <w:rPr>
                <w:rFonts w:ascii="Century Gothic" w:hAnsi="Century Gothic"/>
                <w:sz w:val="18"/>
                <w:szCs w:val="18"/>
              </w:rPr>
              <w:t>dünyasında</w:t>
            </w:r>
            <w:r w:rsidRPr="0041618C">
              <w:rPr>
                <w:rFonts w:ascii="Century Gothic" w:hAnsi="Century Gothic"/>
                <w:sz w:val="18"/>
                <w:szCs w:val="18"/>
              </w:rPr>
              <w:t xml:space="preserve"> yetişmiş olan bilim insanlarına (</w:t>
            </w:r>
            <w:r w:rsidR="00D92B37" w:rsidRPr="0041618C">
              <w:rPr>
                <w:rFonts w:ascii="Century Gothic" w:hAnsi="Century Gothic"/>
                <w:sz w:val="18"/>
                <w:szCs w:val="18"/>
              </w:rPr>
              <w:t>Akşemsettin</w:t>
            </w:r>
            <w:r w:rsidRPr="0041618C">
              <w:rPr>
                <w:rFonts w:ascii="Century Gothic" w:hAnsi="Century Gothic"/>
                <w:sz w:val="18"/>
                <w:szCs w:val="18"/>
              </w:rPr>
              <w:t>, Ali Kuşçu ve Uluğ Bey) ve çalışmalarına kısaca değinilir.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İkinci Yarıyıl Başlangıcı</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ŞUBAT</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20.HAFTA(10-16)</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4.BEYLİK</w:t>
            </w:r>
          </w:p>
          <w:p w:rsidR="00D92B37" w:rsidRDefault="00D53C63">
            <w:pPr>
              <w:rPr>
                <w:rFonts w:ascii="Century Gothic" w:hAnsi="Century Gothic"/>
                <w:sz w:val="18"/>
                <w:szCs w:val="18"/>
              </w:rPr>
            </w:pPr>
            <w:r w:rsidRPr="0041618C">
              <w:rPr>
                <w:rFonts w:ascii="Century Gothic" w:hAnsi="Century Gothic"/>
                <w:sz w:val="18"/>
                <w:szCs w:val="18"/>
              </w:rPr>
              <w:t>TEN DEVLETE OSMANLI MEDENİ</w:t>
            </w:r>
          </w:p>
          <w:p w:rsidR="00657CA6" w:rsidRPr="0041618C" w:rsidRDefault="00D53C63">
            <w:pPr>
              <w:rPr>
                <w:rFonts w:ascii="Century Gothic" w:hAnsi="Century Gothic"/>
                <w:sz w:val="18"/>
                <w:szCs w:val="18"/>
              </w:rPr>
            </w:pPr>
            <w:r w:rsidRPr="0041618C">
              <w:rPr>
                <w:rFonts w:ascii="Century Gothic" w:hAnsi="Century Gothic"/>
                <w:sz w:val="18"/>
                <w:szCs w:val="18"/>
              </w:rPr>
              <w:t>YETİ</w:t>
            </w:r>
          </w:p>
        </w:tc>
        <w:tc>
          <w:tcPr>
            <w:tcW w:w="1509" w:type="dxa"/>
            <w:vAlign w:val="center"/>
          </w:tcPr>
          <w:p w:rsidR="009B75B7" w:rsidRDefault="009B75B7" w:rsidP="009B75B7">
            <w:pPr>
              <w:rPr>
                <w:rFonts w:ascii="Century Gothic" w:hAnsi="Century Gothic"/>
                <w:sz w:val="18"/>
                <w:szCs w:val="18"/>
              </w:rPr>
            </w:pPr>
            <w:r w:rsidRPr="0041618C">
              <w:rPr>
                <w:rFonts w:ascii="Century Gothic" w:hAnsi="Century Gothic"/>
                <w:sz w:val="18"/>
                <w:szCs w:val="18"/>
              </w:rPr>
              <w:t xml:space="preserve">4.3. </w:t>
            </w:r>
          </w:p>
          <w:p w:rsidR="00657CA6" w:rsidRPr="0041618C" w:rsidRDefault="009B75B7" w:rsidP="009B75B7">
            <w:pPr>
              <w:rPr>
                <w:rFonts w:ascii="Century Gothic" w:hAnsi="Century Gothic"/>
                <w:sz w:val="18"/>
                <w:szCs w:val="18"/>
              </w:rPr>
            </w:pPr>
            <w:r w:rsidRPr="0041618C">
              <w:rPr>
                <w:rFonts w:ascii="Century Gothic" w:hAnsi="Century Gothic"/>
                <w:sz w:val="18"/>
                <w:szCs w:val="18"/>
              </w:rPr>
              <w:t>Osmanlı coğrafyasında sözlü ve yazılı kültürün toplum hayatına etkilerini analiz eder.</w:t>
            </w:r>
          </w:p>
        </w:tc>
        <w:tc>
          <w:tcPr>
            <w:tcW w:w="2988" w:type="dxa"/>
            <w:vAlign w:val="center"/>
          </w:tcPr>
          <w:p w:rsidR="00657CA6" w:rsidRPr="0041618C" w:rsidRDefault="00D53C63" w:rsidP="00D92B37">
            <w:pPr>
              <w:rPr>
                <w:rFonts w:ascii="Century Gothic" w:hAnsi="Century Gothic"/>
                <w:sz w:val="18"/>
                <w:szCs w:val="18"/>
              </w:rPr>
            </w:pPr>
            <w:r w:rsidRPr="0041618C">
              <w:rPr>
                <w:rFonts w:ascii="Century Gothic" w:hAnsi="Century Gothic"/>
                <w:sz w:val="18"/>
                <w:szCs w:val="18"/>
              </w:rPr>
              <w:t xml:space="preserve">a) </w:t>
            </w:r>
            <w:r w:rsidR="00D92B37" w:rsidRPr="0041618C">
              <w:rPr>
                <w:rFonts w:ascii="Century Gothic" w:hAnsi="Century Gothic"/>
                <w:sz w:val="18"/>
                <w:szCs w:val="18"/>
              </w:rPr>
              <w:t>Sözlü</w:t>
            </w:r>
            <w:r w:rsidR="00D92B37">
              <w:rPr>
                <w:rFonts w:ascii="Century Gothic" w:hAnsi="Century Gothic"/>
                <w:sz w:val="18"/>
                <w:szCs w:val="18"/>
              </w:rPr>
              <w:t>¨ halk kültürü</w:t>
            </w:r>
            <w:r w:rsidRPr="0041618C">
              <w:rPr>
                <w:rFonts w:ascii="Century Gothic" w:hAnsi="Century Gothic"/>
                <w:sz w:val="18"/>
                <w:szCs w:val="18"/>
              </w:rPr>
              <w:t xml:space="preserve"> ile saray çevresi ve belirli şe</w:t>
            </w:r>
            <w:r w:rsidR="00D92B37">
              <w:rPr>
                <w:rFonts w:ascii="Century Gothic" w:hAnsi="Century Gothic"/>
                <w:sz w:val="18"/>
                <w:szCs w:val="18"/>
              </w:rPr>
              <w:t xml:space="preserve">hirlerde oluşan kitabî kültür </w:t>
            </w:r>
            <w:r w:rsidRPr="0041618C">
              <w:rPr>
                <w:rFonts w:ascii="Century Gothic" w:hAnsi="Century Gothic"/>
                <w:sz w:val="18"/>
                <w:szCs w:val="18"/>
              </w:rPr>
              <w:t xml:space="preserve">ana hatlarıyla ele alınır. </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ŞUBAT</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21.HAFTA(17-23)</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D92B37" w:rsidRDefault="00D53C63">
            <w:pPr>
              <w:rPr>
                <w:rFonts w:ascii="Century Gothic" w:hAnsi="Century Gothic"/>
                <w:sz w:val="18"/>
                <w:szCs w:val="18"/>
              </w:rPr>
            </w:pPr>
            <w:r w:rsidRPr="0041618C">
              <w:rPr>
                <w:rFonts w:ascii="Century Gothic" w:hAnsi="Century Gothic"/>
                <w:sz w:val="18"/>
                <w:szCs w:val="18"/>
              </w:rPr>
              <w:t>4.BEYLİK</w:t>
            </w:r>
          </w:p>
          <w:p w:rsidR="00D92B37" w:rsidRDefault="00D53C63">
            <w:pPr>
              <w:rPr>
                <w:rFonts w:ascii="Century Gothic" w:hAnsi="Century Gothic"/>
                <w:sz w:val="18"/>
                <w:szCs w:val="18"/>
              </w:rPr>
            </w:pPr>
            <w:r w:rsidRPr="0041618C">
              <w:rPr>
                <w:rFonts w:ascii="Century Gothic" w:hAnsi="Century Gothic"/>
                <w:sz w:val="18"/>
                <w:szCs w:val="18"/>
              </w:rPr>
              <w:t>TEN DEVLETE OSMANLI MEDENİ</w:t>
            </w:r>
          </w:p>
          <w:p w:rsidR="00657CA6" w:rsidRPr="0041618C" w:rsidRDefault="00D53C63">
            <w:pPr>
              <w:rPr>
                <w:rFonts w:ascii="Century Gothic" w:hAnsi="Century Gothic"/>
                <w:sz w:val="18"/>
                <w:szCs w:val="18"/>
              </w:rPr>
            </w:pPr>
            <w:r w:rsidRPr="0041618C">
              <w:rPr>
                <w:rFonts w:ascii="Century Gothic" w:hAnsi="Century Gothic"/>
                <w:sz w:val="18"/>
                <w:szCs w:val="18"/>
              </w:rPr>
              <w:t>YETİ</w:t>
            </w:r>
          </w:p>
        </w:tc>
        <w:tc>
          <w:tcPr>
            <w:tcW w:w="1509" w:type="dxa"/>
            <w:vAlign w:val="center"/>
          </w:tcPr>
          <w:p w:rsidR="00D92B37" w:rsidRDefault="00D53C63">
            <w:pPr>
              <w:rPr>
                <w:rFonts w:ascii="Century Gothic" w:hAnsi="Century Gothic"/>
                <w:sz w:val="18"/>
                <w:szCs w:val="18"/>
              </w:rPr>
            </w:pPr>
            <w:r w:rsidRPr="0041618C">
              <w:rPr>
                <w:rFonts w:ascii="Century Gothic" w:hAnsi="Century Gothic"/>
                <w:sz w:val="18"/>
                <w:szCs w:val="18"/>
              </w:rPr>
              <w:t xml:space="preserve">4.3. </w:t>
            </w:r>
          </w:p>
          <w:p w:rsidR="00657CA6" w:rsidRPr="0041618C" w:rsidRDefault="00D53C63">
            <w:pPr>
              <w:rPr>
                <w:rFonts w:ascii="Century Gothic" w:hAnsi="Century Gothic"/>
                <w:sz w:val="18"/>
                <w:szCs w:val="18"/>
              </w:rPr>
            </w:pPr>
            <w:r w:rsidRPr="0041618C">
              <w:rPr>
                <w:rFonts w:ascii="Century Gothic" w:hAnsi="Century Gothic"/>
                <w:sz w:val="18"/>
                <w:szCs w:val="18"/>
              </w:rPr>
              <w:t>Osmanlı coğrafyasında sözlü ve yazılı kültürün toplum hayatına etkilerini analiz eder.</w:t>
            </w:r>
          </w:p>
        </w:tc>
        <w:tc>
          <w:tcPr>
            <w:tcW w:w="2988" w:type="dxa"/>
            <w:vAlign w:val="center"/>
          </w:tcPr>
          <w:p w:rsidR="009B75B7" w:rsidRDefault="00D92B37">
            <w:pPr>
              <w:rPr>
                <w:rFonts w:ascii="Century Gothic" w:hAnsi="Century Gothic"/>
                <w:sz w:val="18"/>
                <w:szCs w:val="18"/>
              </w:rPr>
            </w:pPr>
            <w:r w:rsidRPr="0041618C">
              <w:rPr>
                <w:rFonts w:ascii="Century Gothic" w:hAnsi="Century Gothic"/>
                <w:sz w:val="18"/>
                <w:szCs w:val="18"/>
              </w:rPr>
              <w:t xml:space="preserve">b) II. Murad Dönemi’ndeki kültürel gelişmeler üzerinde durulur. </w:t>
            </w:r>
          </w:p>
          <w:p w:rsidR="00657CA6" w:rsidRPr="0041618C" w:rsidRDefault="00D92B37">
            <w:pPr>
              <w:rPr>
                <w:rFonts w:ascii="Century Gothic" w:hAnsi="Century Gothic"/>
                <w:sz w:val="18"/>
                <w:szCs w:val="18"/>
              </w:rPr>
            </w:pPr>
            <w:r w:rsidRPr="0041618C">
              <w:rPr>
                <w:rFonts w:ascii="Century Gothic" w:hAnsi="Century Gothic"/>
                <w:sz w:val="18"/>
                <w:szCs w:val="18"/>
              </w:rPr>
              <w:t>c) Şair sultanların eserlerinden ör</w:t>
            </w:r>
            <w:r>
              <w:rPr>
                <w:rFonts w:ascii="Century Gothic" w:hAnsi="Century Gothic"/>
                <w:sz w:val="18"/>
                <w:szCs w:val="18"/>
              </w:rPr>
              <w:t>neklere (orijinali ve günümüz</w:t>
            </w:r>
            <w:r w:rsidRPr="0041618C">
              <w:rPr>
                <w:rFonts w:ascii="Century Gothic" w:hAnsi="Century Gothic"/>
                <w:sz w:val="18"/>
                <w:szCs w:val="18"/>
              </w:rPr>
              <w:t xml:space="preserve"> Türkçesi ile) yer verilir.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D92B37"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ŞUBAT-MART</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22.HAFTA(24-01)</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FE695E" w:rsidRDefault="00D53C63">
            <w:pPr>
              <w:rPr>
                <w:rFonts w:ascii="Century Gothic" w:hAnsi="Century Gothic"/>
                <w:sz w:val="18"/>
                <w:szCs w:val="18"/>
              </w:rPr>
            </w:pPr>
            <w:r w:rsidRPr="0041618C">
              <w:rPr>
                <w:rFonts w:ascii="Century Gothic" w:hAnsi="Century Gothic"/>
                <w:sz w:val="18"/>
                <w:szCs w:val="18"/>
              </w:rPr>
              <w:t>4.BEYLİK</w:t>
            </w:r>
          </w:p>
          <w:p w:rsidR="00FE695E" w:rsidRDefault="00D53C63">
            <w:pPr>
              <w:rPr>
                <w:rFonts w:ascii="Century Gothic" w:hAnsi="Century Gothic"/>
                <w:sz w:val="18"/>
                <w:szCs w:val="18"/>
              </w:rPr>
            </w:pPr>
            <w:r w:rsidRPr="0041618C">
              <w:rPr>
                <w:rFonts w:ascii="Century Gothic" w:hAnsi="Century Gothic"/>
                <w:sz w:val="18"/>
                <w:szCs w:val="18"/>
              </w:rPr>
              <w:t>TEN DEVLETE OSMANLI MEDENİ</w:t>
            </w:r>
          </w:p>
          <w:p w:rsidR="00657CA6" w:rsidRPr="0041618C" w:rsidRDefault="00D53C63">
            <w:pPr>
              <w:rPr>
                <w:rFonts w:ascii="Century Gothic" w:hAnsi="Century Gothic"/>
                <w:sz w:val="18"/>
                <w:szCs w:val="18"/>
              </w:rPr>
            </w:pPr>
            <w:r w:rsidRPr="0041618C">
              <w:rPr>
                <w:rFonts w:ascii="Century Gothic" w:hAnsi="Century Gothic"/>
                <w:sz w:val="18"/>
                <w:szCs w:val="18"/>
              </w:rPr>
              <w:t>YETİ</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4.4. </w:t>
            </w:r>
          </w:p>
          <w:p w:rsidR="00657CA6" w:rsidRPr="0041618C" w:rsidRDefault="00D53C63">
            <w:pPr>
              <w:rPr>
                <w:rFonts w:ascii="Century Gothic" w:hAnsi="Century Gothic"/>
                <w:sz w:val="18"/>
                <w:szCs w:val="18"/>
              </w:rPr>
            </w:pPr>
            <w:r w:rsidRPr="0041618C">
              <w:rPr>
                <w:rFonts w:ascii="Century Gothic" w:hAnsi="Century Gothic"/>
                <w:sz w:val="18"/>
                <w:szCs w:val="18"/>
              </w:rPr>
              <w:t>Osmanlı coğrafyasındaki zanaat, sanat ve kültür faaliyetleri ile bunlara bağlı olarak sosyal hayatta meydana gelen değişimleri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Osmanlı hâkimiyetiyle birlikte Anadolu ve Rumeli’deki şehirlerin yapısındaki </w:t>
            </w:r>
            <w:r w:rsidR="00FE695E" w:rsidRPr="0041618C">
              <w:rPr>
                <w:rFonts w:ascii="Century Gothic" w:hAnsi="Century Gothic"/>
                <w:sz w:val="18"/>
                <w:szCs w:val="18"/>
              </w:rPr>
              <w:t>dönüşüm</w:t>
            </w:r>
            <w:r w:rsidRPr="0041618C">
              <w:rPr>
                <w:rFonts w:ascii="Century Gothic" w:hAnsi="Century Gothic"/>
                <w:sz w:val="18"/>
                <w:szCs w:val="18"/>
              </w:rPr>
              <w:t xml:space="preserve"> (şehir planlaması, mimari anlayış) </w:t>
            </w:r>
            <w:r w:rsidR="00FE695E" w:rsidRPr="0041618C">
              <w:rPr>
                <w:rFonts w:ascii="Century Gothic" w:hAnsi="Century Gothic"/>
                <w:sz w:val="18"/>
                <w:szCs w:val="18"/>
              </w:rPr>
              <w:t>üzerinde</w:t>
            </w:r>
            <w:r w:rsidRPr="0041618C">
              <w:rPr>
                <w:rFonts w:ascii="Century Gothic" w:hAnsi="Century Gothic"/>
                <w:sz w:val="18"/>
                <w:szCs w:val="18"/>
              </w:rPr>
              <w:t xml:space="preserve"> durulur. b) Ahşap ve taş işlemeciliği, dokumacılık, çinicilik ve hat sanatlarına değinilir.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MART</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23.HAFTA(02-08)</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5.1. </w:t>
            </w:r>
          </w:p>
          <w:p w:rsidR="00657CA6" w:rsidRPr="0041618C" w:rsidRDefault="00D53C63">
            <w:pPr>
              <w:rPr>
                <w:rFonts w:ascii="Century Gothic" w:hAnsi="Century Gothic"/>
                <w:sz w:val="18"/>
                <w:szCs w:val="18"/>
              </w:rPr>
            </w:pPr>
            <w:r w:rsidRPr="0041618C">
              <w:rPr>
                <w:rFonts w:ascii="Century Gothic" w:hAnsi="Century Gothic"/>
                <w:sz w:val="18"/>
                <w:szCs w:val="18"/>
              </w:rPr>
              <w:t>1453-1520 yılları arasındaki süreçte meydana gelen başlıca siyasi gelişmeleri tarih şeridi ve haritalar üzerinde gösterir.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Başlıca siyasi gelişmeler olarak İstanbul’un Fethi (1453), Sırbistan’ın alınması (1454), Amasra’nın alınması (1459), Mora’nın alınması (1460), Sinop ve Trabzon’un alınması (1461), Eflâk’ın alınması (1462), Bosna ve Hersek’in alınması (1463), Venedik ile mücadele (1463-1479), Otlukbeli Muharebesi (1473), Karamanoğlu Beyliği’ne son verilmesi (1474), Kırım’ın Fethi (1475), Boğdan’ın alınması (1476), Arnavutluk’un alınması (1479), İtalya Seferi (1480), Cem Sultan Olayı (1481-1495), İspanya’daki Yahudilerin Osmanlı ülkesine getirilmesi (1492), Şahkulu İsyanı (1511), Çaldıran Muharebesi (1514), Turnadağ Muharebesi (1515), Mercidabık Muharebesi (1516) ve Ridaniye Muharebesi (1517) verilir.  Burada verilen kronolojik sıralama, öğrencilerin kronolojik </w:t>
            </w:r>
            <w:r w:rsidR="00FE695E" w:rsidRPr="0041618C">
              <w:rPr>
                <w:rFonts w:ascii="Century Gothic" w:hAnsi="Century Gothic"/>
                <w:sz w:val="18"/>
                <w:szCs w:val="18"/>
              </w:rPr>
              <w:t>düşünme</w:t>
            </w:r>
            <w:r w:rsidRPr="0041618C">
              <w:rPr>
                <w:rFonts w:ascii="Century Gothic" w:hAnsi="Century Gothic"/>
                <w:sz w:val="18"/>
                <w:szCs w:val="18"/>
              </w:rPr>
              <w:t xml:space="preserve"> becerilerini desteklemeye yöneliktir. Sıralanan olay ve olgulara ilişkin bir konu anlatımı yapılmamalı ve bunların ezberletilmesi yoluna gidilmemelidir.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MART</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24.HAFTA(09-15)</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5.2. İstanbul’un Fethi’nin sebeplerini, fetih sürecini ve fethin stratejik sonuçlarını kavrar.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Fethi’n </w:t>
            </w:r>
            <w:r w:rsidR="00FE695E" w:rsidRPr="0041618C">
              <w:rPr>
                <w:rFonts w:ascii="Century Gothic" w:hAnsi="Century Gothic"/>
                <w:sz w:val="18"/>
                <w:szCs w:val="18"/>
              </w:rPr>
              <w:t>dünya</w:t>
            </w:r>
            <w:r w:rsidRPr="0041618C">
              <w:rPr>
                <w:rFonts w:ascii="Century Gothic" w:hAnsi="Century Gothic"/>
                <w:sz w:val="18"/>
                <w:szCs w:val="18"/>
              </w:rPr>
              <w:t xml:space="preserve"> siyasi tarihi bakımından önemine değinilir. b) Osmanlı Devleti’nin kurumsallaşmasında (idari, </w:t>
            </w:r>
            <w:r w:rsidR="00FE695E" w:rsidRPr="0041618C">
              <w:rPr>
                <w:rFonts w:ascii="Century Gothic" w:hAnsi="Century Gothic"/>
                <w:sz w:val="18"/>
                <w:szCs w:val="18"/>
              </w:rPr>
              <w:t>kültürel</w:t>
            </w:r>
            <w:r w:rsidRPr="0041618C">
              <w:rPr>
                <w:rFonts w:ascii="Century Gothic" w:hAnsi="Century Gothic"/>
                <w:sz w:val="18"/>
                <w:szCs w:val="18"/>
              </w:rPr>
              <w:t xml:space="preserve"> ve demografik boyutlar özellikle vurgulanarak) İstanbul’un fethinin oynadığı rol vurgulanır.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D53C63" w:rsidP="00971105">
            <w:pPr>
              <w:jc w:val="center"/>
              <w:rPr>
                <w:rFonts w:ascii="Century Gothic" w:hAnsi="Century Gothic"/>
                <w:b/>
                <w:sz w:val="18"/>
                <w:szCs w:val="18"/>
              </w:rPr>
            </w:pPr>
            <w:r w:rsidRPr="0041618C">
              <w:rPr>
                <w:rFonts w:ascii="Century Gothic" w:hAnsi="Century Gothic"/>
                <w:sz w:val="18"/>
                <w:szCs w:val="18"/>
              </w:rPr>
              <w:br/>
            </w:r>
            <w:r w:rsidRPr="0041618C">
              <w:rPr>
                <w:rFonts w:ascii="Century Gothic" w:hAnsi="Century Gothic"/>
                <w:b/>
                <w:sz w:val="18"/>
                <w:szCs w:val="18"/>
              </w:rPr>
              <w:t>İstiklâl Marşı’nın Kabulü ve Mehmet Akif Ersoy’u Anma Günü</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MART</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25.HAFTA(16-22)</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5.3. </w:t>
            </w:r>
          </w:p>
          <w:p w:rsidR="00657CA6" w:rsidRPr="0041618C" w:rsidRDefault="00D53C63">
            <w:pPr>
              <w:rPr>
                <w:rFonts w:ascii="Century Gothic" w:hAnsi="Century Gothic"/>
                <w:sz w:val="18"/>
                <w:szCs w:val="18"/>
              </w:rPr>
            </w:pPr>
            <w:r w:rsidRPr="0041618C">
              <w:rPr>
                <w:rFonts w:ascii="Century Gothic" w:hAnsi="Century Gothic"/>
                <w:sz w:val="18"/>
                <w:szCs w:val="18"/>
              </w:rPr>
              <w:t>Osmanlı Devleti’nin İslam coğrafyasında hâkimiyet kurmasının Türk ve İslam dünyası üzerindeki etkilerini analiz eder.</w:t>
            </w:r>
          </w:p>
        </w:tc>
        <w:tc>
          <w:tcPr>
            <w:tcW w:w="2988" w:type="dxa"/>
            <w:vAlign w:val="center"/>
          </w:tcPr>
          <w:p w:rsidR="009B75B7" w:rsidRDefault="00D53C63">
            <w:pPr>
              <w:rPr>
                <w:rFonts w:ascii="Century Gothic" w:hAnsi="Century Gothic"/>
                <w:sz w:val="18"/>
                <w:szCs w:val="18"/>
              </w:rPr>
            </w:pPr>
            <w:r w:rsidRPr="0041618C">
              <w:rPr>
                <w:rFonts w:ascii="Century Gothic" w:hAnsi="Century Gothic"/>
                <w:sz w:val="18"/>
                <w:szCs w:val="18"/>
              </w:rPr>
              <w:t xml:space="preserve">a) Anadolu ve İran coğrafyasında hâkimiyet kurma çabalarının siyasi ve sosyal etkileri </w:t>
            </w:r>
            <w:r w:rsidR="00FE695E" w:rsidRPr="0041618C">
              <w:rPr>
                <w:rFonts w:ascii="Century Gothic" w:hAnsi="Century Gothic"/>
                <w:sz w:val="18"/>
                <w:szCs w:val="18"/>
              </w:rPr>
              <w:t>üzerinde</w:t>
            </w:r>
            <w:r w:rsidRPr="0041618C">
              <w:rPr>
                <w:rFonts w:ascii="Century Gothic" w:hAnsi="Century Gothic"/>
                <w:sz w:val="18"/>
                <w:szCs w:val="18"/>
              </w:rPr>
              <w:t xml:space="preserve"> durulur. </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b) I. Selim Dönemi’nde Osmanlı - Memlûk ilişkileri, İslam </w:t>
            </w:r>
            <w:r w:rsidR="00FE695E" w:rsidRPr="0041618C">
              <w:rPr>
                <w:rFonts w:ascii="Century Gothic" w:hAnsi="Century Gothic"/>
                <w:sz w:val="18"/>
                <w:szCs w:val="18"/>
              </w:rPr>
              <w:t>dünyasında</w:t>
            </w:r>
            <w:r w:rsidRPr="0041618C">
              <w:rPr>
                <w:rFonts w:ascii="Century Gothic" w:hAnsi="Century Gothic"/>
                <w:sz w:val="18"/>
                <w:szCs w:val="18"/>
              </w:rPr>
              <w:t xml:space="preserve"> liderlik </w:t>
            </w:r>
            <w:r w:rsidR="00FE695E" w:rsidRPr="0041618C">
              <w:rPr>
                <w:rFonts w:ascii="Century Gothic" w:hAnsi="Century Gothic"/>
                <w:sz w:val="18"/>
                <w:szCs w:val="18"/>
              </w:rPr>
              <w:t>mücadelesi</w:t>
            </w:r>
            <w:r w:rsidRPr="0041618C">
              <w:rPr>
                <w:rFonts w:ascii="Century Gothic" w:hAnsi="Century Gothic"/>
                <w:sz w:val="18"/>
                <w:szCs w:val="18"/>
              </w:rPr>
              <w:t xml:space="preserve"> bağlamında ele alınır.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971105" w:rsidRDefault="00D53C63" w:rsidP="00971105">
            <w:pPr>
              <w:ind w:left="113" w:right="113"/>
              <w:jc w:val="center"/>
              <w:rPr>
                <w:rFonts w:ascii="Century Gothic" w:hAnsi="Century Gothic"/>
                <w:b/>
                <w:sz w:val="18"/>
                <w:szCs w:val="18"/>
              </w:rPr>
            </w:pPr>
            <w:r w:rsidRPr="00971105">
              <w:rPr>
                <w:rFonts w:ascii="Century Gothic" w:hAnsi="Century Gothic"/>
                <w:b/>
                <w:sz w:val="18"/>
                <w:szCs w:val="18"/>
              </w:rPr>
              <w:t>Şehitler Günü</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MART</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26.HAFTA(23-29)</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5.4. </w:t>
            </w:r>
          </w:p>
          <w:p w:rsidR="00657CA6" w:rsidRPr="0041618C" w:rsidRDefault="00D53C63">
            <w:pPr>
              <w:rPr>
                <w:rFonts w:ascii="Century Gothic" w:hAnsi="Century Gothic"/>
                <w:sz w:val="18"/>
                <w:szCs w:val="18"/>
              </w:rPr>
            </w:pPr>
            <w:r w:rsidRPr="0041618C">
              <w:rPr>
                <w:rFonts w:ascii="Century Gothic" w:hAnsi="Century Gothic"/>
                <w:sz w:val="18"/>
                <w:szCs w:val="18"/>
              </w:rPr>
              <w:t>1520-1595 yılları arasındaki süreçte meydana gelen başlıca siyasi gelişmeleri tarih şeridi ve haritalar üzerinde gösterir.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Başlıca siyasi gelişmeler olarak Belgrad’ın Fethi (1521), Rodos’un Fethi (1522), Mohaç Muharebesi (1526), </w:t>
            </w:r>
            <w:r w:rsidR="00FE695E" w:rsidRPr="0041618C">
              <w:rPr>
                <w:rFonts w:ascii="Century Gothic" w:hAnsi="Century Gothic"/>
                <w:sz w:val="18"/>
                <w:szCs w:val="18"/>
              </w:rPr>
              <w:t>Babür</w:t>
            </w:r>
            <w:r w:rsidRPr="0041618C">
              <w:rPr>
                <w:rFonts w:ascii="Century Gothic" w:hAnsi="Century Gothic"/>
                <w:sz w:val="18"/>
                <w:szCs w:val="18"/>
              </w:rPr>
              <w:t xml:space="preserve"> İmparatorluğu’nun kurulması (1526), Barbaros Hayrettin'in Cezayir'e hâkim olması (1529), I. Viyana Kuşatması (1529), İstanbul Antlaşması (1533), Cezayir’in alınması (1533), Irakeyn Muharebesi (1534), Fransa’ya </w:t>
            </w:r>
            <w:r w:rsidR="00FE695E" w:rsidRPr="0041618C">
              <w:rPr>
                <w:rFonts w:ascii="Century Gothic" w:hAnsi="Century Gothic"/>
                <w:sz w:val="18"/>
                <w:szCs w:val="18"/>
              </w:rPr>
              <w:t>kapitülasyon</w:t>
            </w:r>
            <w:r w:rsidRPr="0041618C">
              <w:rPr>
                <w:rFonts w:ascii="Century Gothic" w:hAnsi="Century Gothic"/>
                <w:sz w:val="18"/>
                <w:szCs w:val="18"/>
              </w:rPr>
              <w:t xml:space="preserve"> verilmesi (1535), Preveze Deniz Savaşı (1538), Hint Deniz Seferleri (1538-1553), Trablusgarp’ın Fethi (1551), Tebriz’in alınması (1548), </w:t>
            </w:r>
            <w:proofErr w:type="spellStart"/>
            <w:r w:rsidRPr="0041618C">
              <w:rPr>
                <w:rFonts w:ascii="Century Gothic" w:hAnsi="Century Gothic"/>
                <w:sz w:val="18"/>
                <w:szCs w:val="18"/>
              </w:rPr>
              <w:t>Nahçıvan’ın</w:t>
            </w:r>
            <w:proofErr w:type="spellEnd"/>
            <w:r w:rsidRPr="0041618C">
              <w:rPr>
                <w:rFonts w:ascii="Century Gothic" w:hAnsi="Century Gothic"/>
                <w:sz w:val="18"/>
                <w:szCs w:val="18"/>
              </w:rPr>
              <w:t xml:space="preserve"> alınması (1553), Amasya Antlaşması (1555), Sudan’ın Kızıldeniz sahilinde Sevâkin Adası merkezli Habeş Eyaleti’nin kurulması (1555), Augsburg Barışı (1555), Cerbe Deniz Savaşı (1560), Zigetvar Seferi (1566), Sakız Adası’nın alınması (1566), Yemen’in alınması (1568), Kıbrıs’ın Fethi (1571), İnebahtı Deniz Savaşı (1571), Tunus'un Fethi (1574), Fas'ta Osmanlı hâkimiyetinin kurulması (1578) ve Ferhat Paşa Antlaşması (1590) verilir. Burada verilen kronolojik sıralama, öğrencilerin kronolojik </w:t>
            </w:r>
            <w:r w:rsidR="00FE695E" w:rsidRPr="0041618C">
              <w:rPr>
                <w:rFonts w:ascii="Century Gothic" w:hAnsi="Century Gothic"/>
                <w:sz w:val="18"/>
                <w:szCs w:val="18"/>
              </w:rPr>
              <w:t>düşünme</w:t>
            </w:r>
            <w:r w:rsidRPr="0041618C">
              <w:rPr>
                <w:rFonts w:ascii="Century Gothic" w:hAnsi="Century Gothic"/>
                <w:sz w:val="18"/>
                <w:szCs w:val="18"/>
              </w:rPr>
              <w:t xml:space="preserve"> becerilerini desteklemeye yöneliktir. Sıralanan olay ve olgulara ilişkin bir konu anlatımı yapılmamalı ve bunların ezberletilmesi yoluna gidilmemelidir.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MART-NİSAN</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27.HAFTA(30-05)</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5.5. </w:t>
            </w:r>
          </w:p>
          <w:p w:rsidR="00657CA6" w:rsidRPr="0041618C" w:rsidRDefault="00D53C63">
            <w:pPr>
              <w:rPr>
                <w:rFonts w:ascii="Century Gothic" w:hAnsi="Century Gothic"/>
                <w:sz w:val="18"/>
                <w:szCs w:val="18"/>
              </w:rPr>
            </w:pPr>
            <w:r w:rsidRPr="0041618C">
              <w:rPr>
                <w:rFonts w:ascii="Century Gothic" w:hAnsi="Century Gothic"/>
                <w:sz w:val="18"/>
                <w:szCs w:val="18"/>
              </w:rPr>
              <w:t>Kanuni Dönemi’nden itibaren Osmanlı Devleti’nin siyasi sınırlar ve devlet teşkilatı bakımından olgunluğa eriştiğini kavrar.</w:t>
            </w:r>
          </w:p>
        </w:tc>
        <w:tc>
          <w:tcPr>
            <w:tcW w:w="2988" w:type="dxa"/>
            <w:vAlign w:val="center"/>
          </w:tcPr>
          <w:p w:rsidR="009B75B7" w:rsidRDefault="00D53C63">
            <w:pPr>
              <w:rPr>
                <w:rFonts w:ascii="Century Gothic" w:hAnsi="Century Gothic"/>
                <w:sz w:val="18"/>
                <w:szCs w:val="18"/>
              </w:rPr>
            </w:pPr>
            <w:r w:rsidRPr="0041618C">
              <w:rPr>
                <w:rFonts w:ascii="Century Gothic" w:hAnsi="Century Gothic"/>
                <w:sz w:val="18"/>
                <w:szCs w:val="18"/>
              </w:rPr>
              <w:t xml:space="preserve">a) I. </w:t>
            </w:r>
            <w:r w:rsidR="00FE695E" w:rsidRPr="0041618C">
              <w:rPr>
                <w:rFonts w:ascii="Century Gothic" w:hAnsi="Century Gothic"/>
                <w:sz w:val="18"/>
                <w:szCs w:val="18"/>
              </w:rPr>
              <w:t>Süleyman’ın</w:t>
            </w:r>
            <w:r w:rsidRPr="0041618C">
              <w:rPr>
                <w:rFonts w:ascii="Century Gothic" w:hAnsi="Century Gothic"/>
                <w:sz w:val="18"/>
                <w:szCs w:val="18"/>
              </w:rPr>
              <w:t xml:space="preserve"> “Kanuni” olarak anılmasının gerekçeleri </w:t>
            </w:r>
            <w:r w:rsidR="00FE695E" w:rsidRPr="0041618C">
              <w:rPr>
                <w:rFonts w:ascii="Century Gothic" w:hAnsi="Century Gothic"/>
                <w:sz w:val="18"/>
                <w:szCs w:val="18"/>
              </w:rPr>
              <w:t>üzerinde</w:t>
            </w:r>
            <w:r w:rsidRPr="0041618C">
              <w:rPr>
                <w:rFonts w:ascii="Century Gothic" w:hAnsi="Century Gothic"/>
                <w:sz w:val="18"/>
                <w:szCs w:val="18"/>
              </w:rPr>
              <w:t xml:space="preserve"> durulur. </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b) Osmanlı-Habsburg </w:t>
            </w:r>
            <w:r w:rsidR="00FE695E" w:rsidRPr="0041618C">
              <w:rPr>
                <w:rFonts w:ascii="Century Gothic" w:hAnsi="Century Gothic"/>
                <w:sz w:val="18"/>
                <w:szCs w:val="18"/>
              </w:rPr>
              <w:t>mücadelesi</w:t>
            </w:r>
            <w:r w:rsidRPr="0041618C">
              <w:rPr>
                <w:rFonts w:ascii="Century Gothic" w:hAnsi="Century Gothic"/>
                <w:sz w:val="18"/>
                <w:szCs w:val="18"/>
              </w:rPr>
              <w:t xml:space="preserve"> Doğu Avrupa’da hâkimiyet kurma çabaları bağlamında ele alınır.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NİSAN</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28.HAFTA(13-19)</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5.5. </w:t>
            </w:r>
          </w:p>
          <w:p w:rsidR="00657CA6" w:rsidRPr="0041618C" w:rsidRDefault="00D53C63">
            <w:pPr>
              <w:rPr>
                <w:rFonts w:ascii="Century Gothic" w:hAnsi="Century Gothic"/>
                <w:sz w:val="18"/>
                <w:szCs w:val="18"/>
              </w:rPr>
            </w:pPr>
            <w:r w:rsidRPr="0041618C">
              <w:rPr>
                <w:rFonts w:ascii="Century Gothic" w:hAnsi="Century Gothic"/>
                <w:sz w:val="18"/>
                <w:szCs w:val="18"/>
              </w:rPr>
              <w:t>Kanuni Dönemi’nden itibaren Osmanlı Devleti’nin siyasi sınırlar ve devlet teşkilatı bakımından olgunluğa eriştiğini kavrar.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c) Osmanlı-Safevi ilişkileri Doğu’da hâkimiyet kurma çabaları bağlamında açıklanır. ç) Osmanlı Devleti’nin uyguladığı ekonomi politikalarından ticaret yollarının </w:t>
            </w:r>
            <w:r w:rsidR="00FE695E" w:rsidRPr="0041618C">
              <w:rPr>
                <w:rFonts w:ascii="Century Gothic" w:hAnsi="Century Gothic"/>
                <w:sz w:val="18"/>
                <w:szCs w:val="18"/>
              </w:rPr>
              <w:t>kontrolü</w:t>
            </w:r>
            <w:r w:rsidRPr="0041618C">
              <w:rPr>
                <w:rFonts w:ascii="Century Gothic" w:hAnsi="Century Gothic"/>
                <w:sz w:val="18"/>
                <w:szCs w:val="18"/>
              </w:rPr>
              <w:t xml:space="preserve">¨ ve </w:t>
            </w:r>
            <w:r w:rsidR="00FE695E" w:rsidRPr="0041618C">
              <w:rPr>
                <w:rFonts w:ascii="Century Gothic" w:hAnsi="Century Gothic"/>
                <w:sz w:val="18"/>
                <w:szCs w:val="18"/>
              </w:rPr>
              <w:t>kapitülasyonlara</w:t>
            </w:r>
            <w:r w:rsidRPr="0041618C">
              <w:rPr>
                <w:rFonts w:ascii="Century Gothic" w:hAnsi="Century Gothic"/>
                <w:sz w:val="18"/>
                <w:szCs w:val="18"/>
              </w:rPr>
              <w:t xml:space="preserve"> / imtiyazlara değinilerek bunlar </w:t>
            </w:r>
            <w:r w:rsidR="00FE695E" w:rsidRPr="0041618C">
              <w:rPr>
                <w:rFonts w:ascii="Century Gothic" w:hAnsi="Century Gothic"/>
                <w:sz w:val="18"/>
                <w:szCs w:val="18"/>
              </w:rPr>
              <w:t>üzerinden</w:t>
            </w:r>
            <w:r w:rsidRPr="0041618C">
              <w:rPr>
                <w:rFonts w:ascii="Century Gothic" w:hAnsi="Century Gothic"/>
                <w:sz w:val="18"/>
                <w:szCs w:val="18"/>
              </w:rPr>
              <w:t xml:space="preserve"> kurulan uzun vadeli stratejik ortaklıklara vurgu yapılır.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NİSAN</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29.HAFTA(20-26)</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5.6. </w:t>
            </w:r>
          </w:p>
          <w:p w:rsidR="00657CA6" w:rsidRPr="0041618C" w:rsidRDefault="00D53C63">
            <w:pPr>
              <w:rPr>
                <w:rFonts w:ascii="Century Gothic" w:hAnsi="Century Gothic"/>
                <w:sz w:val="18"/>
                <w:szCs w:val="18"/>
              </w:rPr>
            </w:pPr>
            <w:r w:rsidRPr="0041618C">
              <w:rPr>
                <w:rFonts w:ascii="Century Gothic" w:hAnsi="Century Gothic"/>
                <w:sz w:val="18"/>
                <w:szCs w:val="18"/>
              </w:rPr>
              <w:t>Uyguladığı uzun vadeli stratejinin Osmanlı Devleti’nin dünya gücü haline gelmesindeki rolünü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Osmanlı Devleti’nin XV ve XVI. </w:t>
            </w:r>
            <w:r w:rsidR="00FE695E" w:rsidRPr="0041618C">
              <w:rPr>
                <w:rFonts w:ascii="Century Gothic" w:hAnsi="Century Gothic"/>
                <w:sz w:val="18"/>
                <w:szCs w:val="18"/>
              </w:rPr>
              <w:t>yüzyıllardaki</w:t>
            </w:r>
            <w:r w:rsidRPr="0041618C">
              <w:rPr>
                <w:rFonts w:ascii="Century Gothic" w:hAnsi="Century Gothic"/>
                <w:sz w:val="18"/>
                <w:szCs w:val="18"/>
              </w:rPr>
              <w:t xml:space="preserve"> stratejik rakiplerine [Venedik, Ceneviz, Portekiz, İspanya, Avusturya (Habsburg İmparatorluğu), Safeviler, Memlûkler] karşı uyguladığı uzun vadeli politikalar ve bunların yansımaları </w:t>
            </w:r>
            <w:r w:rsidR="00FE695E" w:rsidRPr="0041618C">
              <w:rPr>
                <w:rFonts w:ascii="Century Gothic" w:hAnsi="Century Gothic"/>
                <w:sz w:val="18"/>
                <w:szCs w:val="18"/>
              </w:rPr>
              <w:t>üzerinde</w:t>
            </w:r>
            <w:r w:rsidRPr="0041618C">
              <w:rPr>
                <w:rFonts w:ascii="Century Gothic" w:hAnsi="Century Gothic"/>
                <w:sz w:val="18"/>
                <w:szCs w:val="18"/>
              </w:rPr>
              <w:t xml:space="preserve"> durulur.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23 Nisan Ulusal Egemenlik ve Çocuk Bayramı</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NİSAN-MAYIS</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30.HAFTA(27-03)</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5.6. </w:t>
            </w:r>
          </w:p>
          <w:p w:rsidR="00657CA6" w:rsidRPr="0041618C" w:rsidRDefault="00D53C63">
            <w:pPr>
              <w:rPr>
                <w:rFonts w:ascii="Century Gothic" w:hAnsi="Century Gothic"/>
                <w:sz w:val="18"/>
                <w:szCs w:val="18"/>
              </w:rPr>
            </w:pPr>
            <w:r w:rsidRPr="0041618C">
              <w:rPr>
                <w:rFonts w:ascii="Century Gothic" w:hAnsi="Century Gothic"/>
                <w:sz w:val="18"/>
                <w:szCs w:val="18"/>
              </w:rPr>
              <w:t>Uyguladığı uzun vadeli stratejinin Osmanlı Devleti’nin dünya gücü haline gelmesindeki rolünü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b) Osmanlı’nın XV ve XVI. </w:t>
            </w:r>
            <w:r w:rsidR="00FE695E" w:rsidRPr="0041618C">
              <w:rPr>
                <w:rFonts w:ascii="Century Gothic" w:hAnsi="Century Gothic"/>
                <w:sz w:val="18"/>
                <w:szCs w:val="18"/>
              </w:rPr>
              <w:t>yüzyıllarda</w:t>
            </w:r>
            <w:r w:rsidRPr="0041618C">
              <w:rPr>
                <w:rFonts w:ascii="Century Gothic" w:hAnsi="Century Gothic"/>
                <w:sz w:val="18"/>
                <w:szCs w:val="18"/>
              </w:rPr>
              <w:t xml:space="preserve"> izlediği siyasetin uzun vadeli etkileri [Roma Katolik Kilisesi’ne karşı Ortodoksluğun ve Protestanlığın himaye edilmesi, Avrupa monarşilerinin varlıklarını devam ettirmeleri (Fransa, İngiltere ve Hollanda), Afrika’daki </w:t>
            </w:r>
            <w:r w:rsidR="00FE695E" w:rsidRPr="0041618C">
              <w:rPr>
                <w:rFonts w:ascii="Century Gothic" w:hAnsi="Century Gothic"/>
                <w:sz w:val="18"/>
                <w:szCs w:val="18"/>
              </w:rPr>
              <w:t>Müslümanların</w:t>
            </w:r>
            <w:r w:rsidRPr="0041618C">
              <w:rPr>
                <w:rFonts w:ascii="Century Gothic" w:hAnsi="Century Gothic"/>
                <w:sz w:val="18"/>
                <w:szCs w:val="18"/>
              </w:rPr>
              <w:t xml:space="preserve"> himaye edilmesi] </w:t>
            </w:r>
            <w:r w:rsidR="00FE695E" w:rsidRPr="0041618C">
              <w:rPr>
                <w:rFonts w:ascii="Century Gothic" w:hAnsi="Century Gothic"/>
                <w:sz w:val="18"/>
                <w:szCs w:val="18"/>
              </w:rPr>
              <w:t>üzerinde</w:t>
            </w:r>
            <w:r w:rsidRPr="0041618C">
              <w:rPr>
                <w:rFonts w:ascii="Century Gothic" w:hAnsi="Century Gothic"/>
                <w:sz w:val="18"/>
                <w:szCs w:val="18"/>
              </w:rPr>
              <w:t xml:space="preserve"> durulur.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1 Mayıs İşçi Bayramı</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MAYIS</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31.HAFTA(04-10)</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rsidP="00FE695E">
            <w:pPr>
              <w:rPr>
                <w:rFonts w:ascii="Century Gothic" w:hAnsi="Century Gothic"/>
                <w:sz w:val="18"/>
                <w:szCs w:val="18"/>
              </w:rPr>
            </w:pPr>
            <w:r w:rsidRPr="0041618C">
              <w:rPr>
                <w:rFonts w:ascii="Century Gothic" w:hAnsi="Century Gothic"/>
                <w:sz w:val="18"/>
                <w:szCs w:val="18"/>
              </w:rPr>
              <w:t xml:space="preserve">5.7. </w:t>
            </w:r>
          </w:p>
          <w:p w:rsidR="00657CA6" w:rsidRPr="0041618C" w:rsidRDefault="00FE695E" w:rsidP="00FE695E">
            <w:pPr>
              <w:rPr>
                <w:rFonts w:ascii="Century Gothic" w:hAnsi="Century Gothic"/>
                <w:sz w:val="18"/>
                <w:szCs w:val="18"/>
              </w:rPr>
            </w:pPr>
            <w:r>
              <w:rPr>
                <w:rFonts w:ascii="Century Gothic" w:hAnsi="Century Gothic"/>
                <w:sz w:val="18"/>
                <w:szCs w:val="18"/>
              </w:rPr>
              <w:t>O</w:t>
            </w:r>
            <w:r w:rsidRPr="0041618C">
              <w:rPr>
                <w:rFonts w:ascii="Century Gothic" w:hAnsi="Century Gothic"/>
                <w:sz w:val="18"/>
                <w:szCs w:val="18"/>
              </w:rPr>
              <w:t xml:space="preserve">smanlı </w:t>
            </w:r>
            <w:r>
              <w:rPr>
                <w:rFonts w:ascii="Century Gothic" w:hAnsi="Century Gothic"/>
                <w:sz w:val="18"/>
                <w:szCs w:val="18"/>
              </w:rPr>
              <w:t>Devleti’nin</w:t>
            </w:r>
            <w:r w:rsidR="00D53C63" w:rsidRPr="0041618C">
              <w:rPr>
                <w:rFonts w:ascii="Century Gothic" w:hAnsi="Century Gothic"/>
                <w:sz w:val="18"/>
                <w:szCs w:val="18"/>
              </w:rPr>
              <w:t xml:space="preserve"> takip ettiği kara ve deniz politikalarını analiz eder.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Osmanlı Devleti’nin öncelikli olarak bir kıta (kara) </w:t>
            </w:r>
            <w:r w:rsidR="00FE695E" w:rsidRPr="0041618C">
              <w:rPr>
                <w:rFonts w:ascii="Century Gothic" w:hAnsi="Century Gothic"/>
                <w:sz w:val="18"/>
                <w:szCs w:val="18"/>
              </w:rPr>
              <w:t>gücü</w:t>
            </w:r>
            <w:r w:rsidRPr="0041618C">
              <w:rPr>
                <w:rFonts w:ascii="Century Gothic" w:hAnsi="Century Gothic"/>
                <w:sz w:val="18"/>
                <w:szCs w:val="18"/>
              </w:rPr>
              <w:t xml:space="preserve">¨ olduğu vurgulanır ve dönemin diğer </w:t>
            </w:r>
            <w:r w:rsidR="00FE695E" w:rsidRPr="0041618C">
              <w:rPr>
                <w:rFonts w:ascii="Century Gothic" w:hAnsi="Century Gothic"/>
                <w:sz w:val="18"/>
                <w:szCs w:val="18"/>
              </w:rPr>
              <w:t>büyük</w:t>
            </w:r>
            <w:r w:rsidRPr="0041618C">
              <w:rPr>
                <w:rFonts w:ascii="Century Gothic" w:hAnsi="Century Gothic"/>
                <w:sz w:val="18"/>
                <w:szCs w:val="18"/>
              </w:rPr>
              <w:t xml:space="preserve"> kıta </w:t>
            </w:r>
            <w:r w:rsidR="00FE695E" w:rsidRPr="0041618C">
              <w:rPr>
                <w:rFonts w:ascii="Century Gothic" w:hAnsi="Century Gothic"/>
                <w:sz w:val="18"/>
                <w:szCs w:val="18"/>
              </w:rPr>
              <w:t>güçlerine</w:t>
            </w:r>
            <w:r w:rsidRPr="0041618C">
              <w:rPr>
                <w:rFonts w:ascii="Century Gothic" w:hAnsi="Century Gothic"/>
                <w:sz w:val="18"/>
                <w:szCs w:val="18"/>
              </w:rPr>
              <w:t xml:space="preserve"> kısaca değinilir. b) Coğrafi </w:t>
            </w:r>
            <w:r w:rsidR="00FE695E" w:rsidRPr="0041618C">
              <w:rPr>
                <w:rFonts w:ascii="Century Gothic" w:hAnsi="Century Gothic"/>
                <w:sz w:val="18"/>
                <w:szCs w:val="18"/>
              </w:rPr>
              <w:t>Keşifler ’in</w:t>
            </w:r>
            <w:r w:rsidRPr="0041618C">
              <w:rPr>
                <w:rFonts w:ascii="Century Gothic" w:hAnsi="Century Gothic"/>
                <w:sz w:val="18"/>
                <w:szCs w:val="18"/>
              </w:rPr>
              <w:t xml:space="preserve"> Osmanlı Devleti’nin Akdeniz’deki hâkimiyetinde meydana getirdiği değişimler </w:t>
            </w:r>
            <w:r w:rsidR="00FE695E" w:rsidRPr="0041618C">
              <w:rPr>
                <w:rFonts w:ascii="Century Gothic" w:hAnsi="Century Gothic"/>
                <w:sz w:val="18"/>
                <w:szCs w:val="18"/>
              </w:rPr>
              <w:t>üzerinde</w:t>
            </w:r>
            <w:r w:rsidRPr="0041618C">
              <w:rPr>
                <w:rFonts w:ascii="Century Gothic" w:hAnsi="Century Gothic"/>
                <w:sz w:val="18"/>
                <w:szCs w:val="18"/>
              </w:rPr>
              <w:t xml:space="preserve"> durulur.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MAYIS</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32.HAFTA(11-17)</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5.DÜNYA GÜCÜ OSMANLI (1453-1595)</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5.7. </w:t>
            </w:r>
          </w:p>
          <w:p w:rsidR="00657CA6" w:rsidRPr="0041618C" w:rsidRDefault="00D53C63">
            <w:pPr>
              <w:rPr>
                <w:rFonts w:ascii="Century Gothic" w:hAnsi="Century Gothic"/>
                <w:sz w:val="18"/>
                <w:szCs w:val="18"/>
              </w:rPr>
            </w:pPr>
            <w:r w:rsidRPr="0041618C">
              <w:rPr>
                <w:rFonts w:ascii="Century Gothic" w:hAnsi="Century Gothic"/>
                <w:sz w:val="18"/>
                <w:szCs w:val="18"/>
              </w:rPr>
              <w:t>Osmanlı Devleti’nin takip ettiği kara ve deniz politikalarını analiz eder.</w:t>
            </w:r>
          </w:p>
        </w:tc>
        <w:tc>
          <w:tcPr>
            <w:tcW w:w="2988" w:type="dxa"/>
            <w:vAlign w:val="center"/>
          </w:tcPr>
          <w:p w:rsidR="009B75B7" w:rsidRDefault="00D53C63">
            <w:pPr>
              <w:rPr>
                <w:rFonts w:ascii="Century Gothic" w:hAnsi="Century Gothic"/>
                <w:sz w:val="18"/>
                <w:szCs w:val="18"/>
              </w:rPr>
            </w:pPr>
            <w:r w:rsidRPr="0041618C">
              <w:rPr>
                <w:rFonts w:ascii="Century Gothic" w:hAnsi="Century Gothic"/>
                <w:sz w:val="18"/>
                <w:szCs w:val="18"/>
              </w:rPr>
              <w:t xml:space="preserve">c) Osmanlı Devleti’nin stratejik amaçlı olarak Akdeniz dışına yönelme çabaları bağlamında Hint Deniz Seferleri ele alınır. </w:t>
            </w:r>
          </w:p>
          <w:p w:rsidR="00657CA6" w:rsidRPr="0041618C" w:rsidRDefault="00D53C63">
            <w:pPr>
              <w:rPr>
                <w:rFonts w:ascii="Century Gothic" w:hAnsi="Century Gothic"/>
                <w:sz w:val="18"/>
                <w:szCs w:val="18"/>
              </w:rPr>
            </w:pPr>
            <w:r w:rsidRPr="0041618C">
              <w:rPr>
                <w:rFonts w:ascii="Century Gothic" w:hAnsi="Century Gothic"/>
                <w:sz w:val="18"/>
                <w:szCs w:val="18"/>
              </w:rPr>
              <w:t xml:space="preserve">ç) Atlantik </w:t>
            </w:r>
            <w:r w:rsidR="00FE695E" w:rsidRPr="0041618C">
              <w:rPr>
                <w:rFonts w:ascii="Century Gothic" w:hAnsi="Century Gothic"/>
                <w:sz w:val="18"/>
                <w:szCs w:val="18"/>
              </w:rPr>
              <w:t>ülkelerinin</w:t>
            </w:r>
            <w:r w:rsidRPr="0041618C">
              <w:rPr>
                <w:rFonts w:ascii="Century Gothic" w:hAnsi="Century Gothic"/>
                <w:sz w:val="18"/>
                <w:szCs w:val="18"/>
              </w:rPr>
              <w:t xml:space="preserve"> (Portekiz, İspanya, Hollanda, İngiltere) okyanus </w:t>
            </w:r>
            <w:r w:rsidR="00FE695E" w:rsidRPr="0041618C">
              <w:rPr>
                <w:rFonts w:ascii="Century Gothic" w:hAnsi="Century Gothic"/>
                <w:sz w:val="18"/>
                <w:szCs w:val="18"/>
              </w:rPr>
              <w:t>güçleri</w:t>
            </w:r>
            <w:r w:rsidRPr="0041618C">
              <w:rPr>
                <w:rFonts w:ascii="Century Gothic" w:hAnsi="Century Gothic"/>
                <w:sz w:val="18"/>
                <w:szCs w:val="18"/>
              </w:rPr>
              <w:t xml:space="preserve"> olarak Akdeniz’e </w:t>
            </w:r>
            <w:r w:rsidR="00FE695E" w:rsidRPr="0041618C">
              <w:rPr>
                <w:rFonts w:ascii="Century Gothic" w:hAnsi="Century Gothic"/>
                <w:sz w:val="18"/>
                <w:szCs w:val="18"/>
              </w:rPr>
              <w:t>nüfuz</w:t>
            </w:r>
            <w:r w:rsidRPr="0041618C">
              <w:rPr>
                <w:rFonts w:ascii="Century Gothic" w:hAnsi="Century Gothic"/>
                <w:sz w:val="18"/>
                <w:szCs w:val="18"/>
              </w:rPr>
              <w:t xml:space="preserve"> etme çabaları </w:t>
            </w:r>
            <w:r w:rsidR="00FE695E" w:rsidRPr="0041618C">
              <w:rPr>
                <w:rFonts w:ascii="Century Gothic" w:hAnsi="Century Gothic"/>
                <w:sz w:val="18"/>
                <w:szCs w:val="18"/>
              </w:rPr>
              <w:t>üzerinde</w:t>
            </w:r>
            <w:r w:rsidRPr="0041618C">
              <w:rPr>
                <w:rFonts w:ascii="Century Gothic" w:hAnsi="Century Gothic"/>
                <w:sz w:val="18"/>
                <w:szCs w:val="18"/>
              </w:rPr>
              <w:t xml:space="preserve"> durulur.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FE695E"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MAYIS</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33.HAFTA(18-24)</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6.SULTAN VE OSMANLI MERKEZ TEŞKİLATI</w:t>
            </w:r>
          </w:p>
        </w:tc>
        <w:tc>
          <w:tcPr>
            <w:tcW w:w="1509" w:type="dxa"/>
            <w:vAlign w:val="center"/>
          </w:tcPr>
          <w:p w:rsidR="00FE695E" w:rsidRDefault="00D53C63">
            <w:pPr>
              <w:rPr>
                <w:rFonts w:ascii="Century Gothic" w:hAnsi="Century Gothic"/>
                <w:sz w:val="18"/>
                <w:szCs w:val="18"/>
              </w:rPr>
            </w:pPr>
            <w:r w:rsidRPr="0041618C">
              <w:rPr>
                <w:rFonts w:ascii="Century Gothic" w:hAnsi="Century Gothic"/>
                <w:sz w:val="18"/>
                <w:szCs w:val="18"/>
              </w:rPr>
              <w:t xml:space="preserve">6.1. </w:t>
            </w:r>
          </w:p>
          <w:p w:rsidR="00F044D7" w:rsidRPr="0041618C" w:rsidRDefault="00D53C63">
            <w:pPr>
              <w:rPr>
                <w:rFonts w:ascii="Century Gothic" w:hAnsi="Century Gothic"/>
                <w:sz w:val="18"/>
                <w:szCs w:val="18"/>
              </w:rPr>
            </w:pPr>
            <w:r w:rsidRPr="0041618C">
              <w:rPr>
                <w:rFonts w:ascii="Century Gothic" w:hAnsi="Century Gothic"/>
                <w:sz w:val="18"/>
                <w:szCs w:val="18"/>
              </w:rPr>
              <w:t xml:space="preserve">Topkapı Sarayı’nın devlet idaresinin yanı sıra devlet adamı yetiştirilmesinde ve şehir kültürünün gelişmesindeki rollerini analiz eder.  </w:t>
            </w:r>
          </w:p>
          <w:p w:rsidR="008811AC" w:rsidRDefault="008811AC">
            <w:pPr>
              <w:rPr>
                <w:rFonts w:ascii="Century Gothic" w:hAnsi="Century Gothic"/>
                <w:sz w:val="18"/>
                <w:szCs w:val="18"/>
              </w:rPr>
            </w:pPr>
          </w:p>
          <w:p w:rsidR="008811AC" w:rsidRDefault="00D53C63">
            <w:pPr>
              <w:rPr>
                <w:rFonts w:ascii="Century Gothic" w:hAnsi="Century Gothic"/>
                <w:sz w:val="18"/>
                <w:szCs w:val="18"/>
              </w:rPr>
            </w:pPr>
            <w:r w:rsidRPr="0041618C">
              <w:rPr>
                <w:rFonts w:ascii="Century Gothic" w:hAnsi="Century Gothic"/>
                <w:sz w:val="18"/>
                <w:szCs w:val="18"/>
              </w:rPr>
              <w:t xml:space="preserve">6.2. </w:t>
            </w:r>
          </w:p>
          <w:p w:rsidR="008811AC" w:rsidRDefault="00D53C63">
            <w:pPr>
              <w:rPr>
                <w:rFonts w:ascii="Century Gothic" w:hAnsi="Century Gothic"/>
                <w:sz w:val="18"/>
                <w:szCs w:val="18"/>
              </w:rPr>
            </w:pPr>
            <w:r w:rsidRPr="0041618C">
              <w:rPr>
                <w:rFonts w:ascii="Century Gothic" w:hAnsi="Century Gothic"/>
                <w:sz w:val="18"/>
                <w:szCs w:val="18"/>
              </w:rPr>
              <w:t xml:space="preserve">Osmanlı Devleti’nde merkezi otoriteyi </w:t>
            </w:r>
            <w:r w:rsidR="008811AC" w:rsidRPr="0041618C">
              <w:rPr>
                <w:rFonts w:ascii="Century Gothic" w:hAnsi="Century Gothic"/>
                <w:sz w:val="18"/>
                <w:szCs w:val="18"/>
              </w:rPr>
              <w:t>güçlendirme</w:t>
            </w:r>
          </w:p>
          <w:p w:rsidR="00657CA6" w:rsidRPr="0041618C" w:rsidRDefault="008811AC">
            <w:pPr>
              <w:rPr>
                <w:rFonts w:ascii="Century Gothic" w:hAnsi="Century Gothic"/>
                <w:sz w:val="18"/>
                <w:szCs w:val="18"/>
              </w:rPr>
            </w:pPr>
            <w:proofErr w:type="gramStart"/>
            <w:r w:rsidRPr="0041618C">
              <w:rPr>
                <w:rFonts w:ascii="Century Gothic" w:hAnsi="Century Gothic"/>
                <w:sz w:val="18"/>
                <w:szCs w:val="18"/>
              </w:rPr>
              <w:t>ye</w:t>
            </w:r>
            <w:proofErr w:type="gramEnd"/>
            <w:r w:rsidR="00D53C63" w:rsidRPr="0041618C">
              <w:rPr>
                <w:rFonts w:ascii="Century Gothic" w:hAnsi="Century Gothic"/>
                <w:sz w:val="18"/>
                <w:szCs w:val="18"/>
              </w:rPr>
              <w:t xml:space="preserve"> yönelik </w:t>
            </w:r>
            <w:r w:rsidRPr="0041618C">
              <w:rPr>
                <w:rFonts w:ascii="Century Gothic" w:hAnsi="Century Gothic"/>
                <w:sz w:val="18"/>
                <w:szCs w:val="18"/>
              </w:rPr>
              <w:t>düzenlemeleri</w:t>
            </w:r>
            <w:r w:rsidR="00D53C63" w:rsidRPr="0041618C">
              <w:rPr>
                <w:rFonts w:ascii="Century Gothic" w:hAnsi="Century Gothic"/>
                <w:sz w:val="18"/>
                <w:szCs w:val="18"/>
              </w:rPr>
              <w:t xml:space="preserve"> analiz eder.</w:t>
            </w:r>
          </w:p>
        </w:tc>
        <w:tc>
          <w:tcPr>
            <w:tcW w:w="2988" w:type="dxa"/>
            <w:vAlign w:val="center"/>
          </w:tcPr>
          <w:p w:rsidR="009B75B7" w:rsidRDefault="00D53C63">
            <w:pPr>
              <w:rPr>
                <w:rFonts w:ascii="Century Gothic" w:hAnsi="Century Gothic"/>
                <w:sz w:val="18"/>
                <w:szCs w:val="18"/>
              </w:rPr>
            </w:pPr>
            <w:r w:rsidRPr="0041618C">
              <w:rPr>
                <w:rFonts w:ascii="Century Gothic" w:hAnsi="Century Gothic"/>
                <w:sz w:val="18"/>
                <w:szCs w:val="18"/>
              </w:rPr>
              <w:t xml:space="preserve">a) Padişahın ikametgâhı olan sarayın aynı zamanda devlet idaresinin ve devlet adamı yetiştirilmesinin de merkezi olduğu açıklanır. b) Sarayın </w:t>
            </w:r>
            <w:r w:rsidR="008811AC" w:rsidRPr="0041618C">
              <w:rPr>
                <w:rFonts w:ascii="Century Gothic" w:hAnsi="Century Gothic"/>
                <w:sz w:val="18"/>
                <w:szCs w:val="18"/>
              </w:rPr>
              <w:t>bölümleri</w:t>
            </w:r>
            <w:r w:rsidRPr="0041618C">
              <w:rPr>
                <w:rFonts w:ascii="Century Gothic" w:hAnsi="Century Gothic"/>
                <w:sz w:val="18"/>
                <w:szCs w:val="18"/>
              </w:rPr>
              <w:t xml:space="preserve">, saray halkı ve Divân-ı </w:t>
            </w:r>
            <w:r w:rsidR="008811AC" w:rsidRPr="0041618C">
              <w:rPr>
                <w:rFonts w:ascii="Century Gothic" w:hAnsi="Century Gothic"/>
                <w:sz w:val="18"/>
                <w:szCs w:val="18"/>
              </w:rPr>
              <w:t>Hümayuna</w:t>
            </w:r>
            <w:r w:rsidRPr="0041618C">
              <w:rPr>
                <w:rFonts w:ascii="Century Gothic" w:hAnsi="Century Gothic"/>
                <w:sz w:val="18"/>
                <w:szCs w:val="18"/>
              </w:rPr>
              <w:t xml:space="preserve"> değinilerek Osmanlı merkezî idaresinde padişah dışındaki aktörler </w:t>
            </w:r>
            <w:r w:rsidR="008811AC" w:rsidRPr="0041618C">
              <w:rPr>
                <w:rFonts w:ascii="Century Gothic" w:hAnsi="Century Gothic"/>
                <w:sz w:val="18"/>
                <w:szCs w:val="18"/>
              </w:rPr>
              <w:t>üzerinde</w:t>
            </w:r>
            <w:r w:rsidRPr="0041618C">
              <w:rPr>
                <w:rFonts w:ascii="Century Gothic" w:hAnsi="Century Gothic"/>
                <w:sz w:val="18"/>
                <w:szCs w:val="18"/>
              </w:rPr>
              <w:t xml:space="preserve"> durulur. c) Tarihî olayların, </w:t>
            </w:r>
            <w:r w:rsidR="008811AC" w:rsidRPr="0041618C">
              <w:rPr>
                <w:rFonts w:ascii="Century Gothic" w:hAnsi="Century Gothic"/>
                <w:sz w:val="18"/>
                <w:szCs w:val="18"/>
              </w:rPr>
              <w:t>bugünün</w:t>
            </w:r>
            <w:r w:rsidRPr="0041618C">
              <w:rPr>
                <w:rFonts w:ascii="Century Gothic" w:hAnsi="Century Gothic"/>
                <w:sz w:val="18"/>
                <w:szCs w:val="18"/>
              </w:rPr>
              <w:t xml:space="preserve"> bakış açısı ve değer yargılarıyla ele alınmasının tarihî gerçeklerin yorumlanmasına etkileri örnek olay ve metinler </w:t>
            </w:r>
            <w:r w:rsidR="008811AC" w:rsidRPr="0041618C">
              <w:rPr>
                <w:rFonts w:ascii="Century Gothic" w:hAnsi="Century Gothic"/>
                <w:sz w:val="18"/>
                <w:szCs w:val="18"/>
              </w:rPr>
              <w:t>üzerinden</w:t>
            </w:r>
            <w:r w:rsidRPr="0041618C">
              <w:rPr>
                <w:rFonts w:ascii="Century Gothic" w:hAnsi="Century Gothic"/>
                <w:sz w:val="18"/>
                <w:szCs w:val="18"/>
              </w:rPr>
              <w:t xml:space="preserve"> ele alınır. </w:t>
            </w:r>
          </w:p>
          <w:p w:rsidR="009B75B7" w:rsidRDefault="009B75B7">
            <w:pPr>
              <w:rPr>
                <w:rFonts w:ascii="Century Gothic" w:hAnsi="Century Gothic"/>
                <w:sz w:val="18"/>
                <w:szCs w:val="18"/>
              </w:rPr>
            </w:pPr>
          </w:p>
          <w:p w:rsidR="00657CA6" w:rsidRPr="0041618C" w:rsidRDefault="00D53C63">
            <w:pPr>
              <w:rPr>
                <w:rFonts w:ascii="Century Gothic" w:hAnsi="Century Gothic"/>
                <w:sz w:val="18"/>
                <w:szCs w:val="18"/>
              </w:rPr>
            </w:pPr>
            <w:r w:rsidRPr="0041618C">
              <w:rPr>
                <w:rFonts w:ascii="Century Gothic" w:hAnsi="Century Gothic"/>
                <w:sz w:val="18"/>
                <w:szCs w:val="18"/>
              </w:rPr>
              <w:t xml:space="preserve">a) “Devletin toprakları padişahındır.” anlayışı, Fatih </w:t>
            </w:r>
            <w:r w:rsidR="008811AC" w:rsidRPr="0041618C">
              <w:rPr>
                <w:rFonts w:ascii="Century Gothic" w:hAnsi="Century Gothic"/>
                <w:sz w:val="18"/>
                <w:szCs w:val="18"/>
              </w:rPr>
              <w:t>Kanunnamesi</w:t>
            </w:r>
            <w:r w:rsidRPr="0041618C">
              <w:rPr>
                <w:rFonts w:ascii="Century Gothic" w:hAnsi="Century Gothic"/>
                <w:sz w:val="18"/>
                <w:szCs w:val="18"/>
              </w:rPr>
              <w:t xml:space="preserve"> ile devletin bekası için padişaha kendi öz kardeşlerini bile </w:t>
            </w:r>
            <w:r w:rsidR="008811AC" w:rsidRPr="0041618C">
              <w:rPr>
                <w:rFonts w:ascii="Century Gothic" w:hAnsi="Century Gothic"/>
                <w:sz w:val="18"/>
                <w:szCs w:val="18"/>
              </w:rPr>
              <w:t>öldürme</w:t>
            </w:r>
            <w:r w:rsidRPr="0041618C">
              <w:rPr>
                <w:rFonts w:ascii="Century Gothic" w:hAnsi="Century Gothic"/>
                <w:sz w:val="18"/>
                <w:szCs w:val="18"/>
              </w:rPr>
              <w:t xml:space="preserve"> izninin verilmesi, padişahın Divân-ı </w:t>
            </w:r>
            <w:r w:rsidR="008811AC" w:rsidRPr="0041618C">
              <w:rPr>
                <w:rFonts w:ascii="Century Gothic" w:hAnsi="Century Gothic"/>
                <w:sz w:val="18"/>
                <w:szCs w:val="18"/>
              </w:rPr>
              <w:t>Hümayunun</w:t>
            </w:r>
            <w:r w:rsidRPr="0041618C">
              <w:rPr>
                <w:rFonts w:ascii="Century Gothic" w:hAnsi="Century Gothic"/>
                <w:sz w:val="18"/>
                <w:szCs w:val="18"/>
              </w:rPr>
              <w:t xml:space="preserve"> başkanlığını vezir-i âzama devretmesi, haremden evlenme </w:t>
            </w:r>
            <w:r w:rsidR="008811AC" w:rsidRPr="0041618C">
              <w:rPr>
                <w:rFonts w:ascii="Century Gothic" w:hAnsi="Century Gothic"/>
                <w:sz w:val="18"/>
                <w:szCs w:val="18"/>
              </w:rPr>
              <w:t>usulünün</w:t>
            </w:r>
            <w:r w:rsidRPr="0041618C">
              <w:rPr>
                <w:rFonts w:ascii="Century Gothic" w:hAnsi="Century Gothic"/>
                <w:sz w:val="18"/>
                <w:szCs w:val="18"/>
              </w:rPr>
              <w:t xml:space="preserve"> ve </w:t>
            </w:r>
            <w:r w:rsidR="008811AC" w:rsidRPr="0041618C">
              <w:rPr>
                <w:rFonts w:ascii="Century Gothic" w:hAnsi="Century Gothic"/>
                <w:sz w:val="18"/>
                <w:szCs w:val="18"/>
              </w:rPr>
              <w:t>müsadere</w:t>
            </w:r>
            <w:r w:rsidRPr="0041618C">
              <w:rPr>
                <w:rFonts w:ascii="Century Gothic" w:hAnsi="Century Gothic"/>
                <w:sz w:val="18"/>
                <w:szCs w:val="18"/>
              </w:rPr>
              <w:t xml:space="preserve"> sisteminin getirilmesi konularına değinilir. b) Osmanlı </w:t>
            </w:r>
            <w:r w:rsidR="008811AC" w:rsidRPr="0041618C">
              <w:rPr>
                <w:rFonts w:ascii="Century Gothic" w:hAnsi="Century Gothic"/>
                <w:sz w:val="18"/>
                <w:szCs w:val="18"/>
              </w:rPr>
              <w:t>nasihatname</w:t>
            </w:r>
            <w:r w:rsidRPr="0041618C">
              <w:rPr>
                <w:rFonts w:ascii="Century Gothic" w:hAnsi="Century Gothic"/>
                <w:sz w:val="18"/>
                <w:szCs w:val="18"/>
              </w:rPr>
              <w:t xml:space="preserve"> ve </w:t>
            </w:r>
            <w:r w:rsidR="008811AC" w:rsidRPr="0041618C">
              <w:rPr>
                <w:rFonts w:ascii="Century Gothic" w:hAnsi="Century Gothic"/>
                <w:sz w:val="18"/>
                <w:szCs w:val="18"/>
              </w:rPr>
              <w:t>Siyasetnâme</w:t>
            </w:r>
            <w:r w:rsidRPr="0041618C">
              <w:rPr>
                <w:rFonts w:ascii="Century Gothic" w:hAnsi="Century Gothic"/>
                <w:sz w:val="18"/>
                <w:szCs w:val="18"/>
              </w:rPr>
              <w:t xml:space="preserve"> geleneğine ait örneklerden hareketle devlet idarecisinin sahip olması gereken vasıflara değinilir. c) Başlangıçtan on yedinci </w:t>
            </w:r>
            <w:r w:rsidR="008811AC" w:rsidRPr="0041618C">
              <w:rPr>
                <w:rFonts w:ascii="Century Gothic" w:hAnsi="Century Gothic"/>
                <w:sz w:val="18"/>
                <w:szCs w:val="18"/>
              </w:rPr>
              <w:t>yüzyıla</w:t>
            </w:r>
            <w:r w:rsidRPr="0041618C">
              <w:rPr>
                <w:rFonts w:ascii="Century Gothic" w:hAnsi="Century Gothic"/>
                <w:sz w:val="18"/>
                <w:szCs w:val="18"/>
              </w:rPr>
              <w:t xml:space="preserve"> kadar şehzadelerin yetiştirilme </w:t>
            </w:r>
            <w:r w:rsidR="008811AC" w:rsidRPr="0041618C">
              <w:rPr>
                <w:rFonts w:ascii="Century Gothic" w:hAnsi="Century Gothic"/>
                <w:sz w:val="18"/>
                <w:szCs w:val="18"/>
              </w:rPr>
              <w:t>usulü</w:t>
            </w:r>
            <w:r w:rsidRPr="0041618C">
              <w:rPr>
                <w:rFonts w:ascii="Century Gothic" w:hAnsi="Century Gothic"/>
                <w:sz w:val="18"/>
                <w:szCs w:val="18"/>
              </w:rPr>
              <w:t>¨ ve bunun Osmanlı yönetimine etkisi vurgulanır.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8811AC"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textDirection w:val="btLr"/>
            <w:vAlign w:val="center"/>
          </w:tcPr>
          <w:p w:rsidR="00657CA6" w:rsidRPr="0041618C" w:rsidRDefault="00D53C63" w:rsidP="00971105">
            <w:pPr>
              <w:ind w:left="113" w:right="113"/>
              <w:jc w:val="center"/>
              <w:rPr>
                <w:rFonts w:ascii="Century Gothic" w:hAnsi="Century Gothic"/>
                <w:b/>
                <w:sz w:val="18"/>
                <w:szCs w:val="18"/>
              </w:rPr>
            </w:pPr>
            <w:r w:rsidRPr="0041618C">
              <w:rPr>
                <w:rFonts w:ascii="Century Gothic" w:hAnsi="Century Gothic"/>
                <w:b/>
                <w:sz w:val="18"/>
                <w:szCs w:val="18"/>
              </w:rPr>
              <w:t>19 Mayıs Atatürk’ü Anma Gençlik ve Spor Bayramı</w:t>
            </w: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lastRenderedPageBreak/>
              <w:t>MAYIS</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34.HAFTA(25-31)</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7.KLASİK ÇAĞDA OSMANLI TOPLUM DÜZENİ</w:t>
            </w:r>
          </w:p>
        </w:tc>
        <w:tc>
          <w:tcPr>
            <w:tcW w:w="1509" w:type="dxa"/>
            <w:vAlign w:val="center"/>
          </w:tcPr>
          <w:p w:rsidR="008811AC" w:rsidRDefault="00D53C63">
            <w:pPr>
              <w:rPr>
                <w:rFonts w:ascii="Century Gothic" w:hAnsi="Century Gothic"/>
                <w:sz w:val="18"/>
                <w:szCs w:val="18"/>
              </w:rPr>
            </w:pPr>
            <w:r w:rsidRPr="0041618C">
              <w:rPr>
                <w:rFonts w:ascii="Century Gothic" w:hAnsi="Century Gothic"/>
                <w:sz w:val="18"/>
                <w:szCs w:val="18"/>
              </w:rPr>
              <w:t xml:space="preserve">7.1. </w:t>
            </w:r>
          </w:p>
          <w:p w:rsidR="00F044D7" w:rsidRPr="0041618C" w:rsidRDefault="00D53C63">
            <w:pPr>
              <w:rPr>
                <w:rFonts w:ascii="Century Gothic" w:hAnsi="Century Gothic"/>
                <w:sz w:val="18"/>
                <w:szCs w:val="18"/>
              </w:rPr>
            </w:pPr>
            <w:r w:rsidRPr="0041618C">
              <w:rPr>
                <w:rFonts w:ascii="Century Gothic" w:hAnsi="Century Gothic"/>
                <w:sz w:val="18"/>
                <w:szCs w:val="18"/>
              </w:rPr>
              <w:t xml:space="preserve">Osmanlı Devleti’nde millet sisteminin yapısını analiz eder. </w:t>
            </w:r>
          </w:p>
          <w:p w:rsidR="008811AC" w:rsidRDefault="008811AC">
            <w:pPr>
              <w:rPr>
                <w:rFonts w:ascii="Century Gothic" w:hAnsi="Century Gothic"/>
                <w:sz w:val="18"/>
                <w:szCs w:val="18"/>
              </w:rPr>
            </w:pPr>
          </w:p>
          <w:p w:rsidR="008811AC" w:rsidRDefault="00D53C63">
            <w:pPr>
              <w:rPr>
                <w:rFonts w:ascii="Century Gothic" w:hAnsi="Century Gothic"/>
                <w:sz w:val="18"/>
                <w:szCs w:val="18"/>
              </w:rPr>
            </w:pPr>
            <w:r w:rsidRPr="0041618C">
              <w:rPr>
                <w:rFonts w:ascii="Century Gothic" w:hAnsi="Century Gothic"/>
                <w:sz w:val="18"/>
                <w:szCs w:val="18"/>
              </w:rPr>
              <w:t xml:space="preserve">7.2. </w:t>
            </w:r>
          </w:p>
          <w:p w:rsidR="00657CA6" w:rsidRPr="0041618C" w:rsidRDefault="00D53C63">
            <w:pPr>
              <w:rPr>
                <w:rFonts w:ascii="Century Gothic" w:hAnsi="Century Gothic"/>
                <w:sz w:val="18"/>
                <w:szCs w:val="18"/>
              </w:rPr>
            </w:pPr>
            <w:r w:rsidRPr="0041618C">
              <w:rPr>
                <w:rFonts w:ascii="Century Gothic" w:hAnsi="Century Gothic"/>
                <w:sz w:val="18"/>
                <w:szCs w:val="18"/>
              </w:rPr>
              <w:t>Osmanlı Devleti’nin fethettiği yerleşim</w:t>
            </w:r>
            <w:r w:rsidR="008811AC">
              <w:rPr>
                <w:rFonts w:ascii="Century Gothic" w:hAnsi="Century Gothic"/>
                <w:sz w:val="18"/>
                <w:szCs w:val="18"/>
              </w:rPr>
              <w:t xml:space="preserve"> yerlerinin İslam kültürünün</w:t>
            </w:r>
            <w:r w:rsidRPr="0041618C">
              <w:rPr>
                <w:rFonts w:ascii="Century Gothic" w:hAnsi="Century Gothic"/>
                <w:sz w:val="18"/>
                <w:szCs w:val="18"/>
              </w:rPr>
              <w:t xml:space="preserve"> </w:t>
            </w:r>
            <w:r w:rsidR="008811AC">
              <w:rPr>
                <w:rFonts w:ascii="Century Gothic" w:hAnsi="Century Gothic"/>
                <w:sz w:val="18"/>
                <w:szCs w:val="18"/>
              </w:rPr>
              <w:t xml:space="preserve">etkisiyle geçirdiği dönüşümü </w:t>
            </w:r>
            <w:r w:rsidRPr="0041618C">
              <w:rPr>
                <w:rFonts w:ascii="Century Gothic" w:hAnsi="Century Gothic"/>
                <w:sz w:val="18"/>
                <w:szCs w:val="18"/>
              </w:rPr>
              <w:t>analiz eder.</w:t>
            </w:r>
          </w:p>
        </w:tc>
        <w:tc>
          <w:tcPr>
            <w:tcW w:w="2988" w:type="dxa"/>
            <w:vAlign w:val="center"/>
          </w:tcPr>
          <w:p w:rsidR="009D400B" w:rsidRDefault="00D53C63">
            <w:pPr>
              <w:rPr>
                <w:rFonts w:ascii="Century Gothic" w:hAnsi="Century Gothic"/>
                <w:sz w:val="18"/>
                <w:szCs w:val="18"/>
              </w:rPr>
            </w:pPr>
            <w:r w:rsidRPr="0041618C">
              <w:rPr>
                <w:rFonts w:ascii="Century Gothic" w:hAnsi="Century Gothic"/>
                <w:sz w:val="18"/>
                <w:szCs w:val="18"/>
              </w:rPr>
              <w:t xml:space="preserve">a) İslam ve Osmanlı </w:t>
            </w:r>
            <w:r w:rsidR="008811AC" w:rsidRPr="0041618C">
              <w:rPr>
                <w:rFonts w:ascii="Century Gothic" w:hAnsi="Century Gothic"/>
                <w:sz w:val="18"/>
                <w:szCs w:val="18"/>
              </w:rPr>
              <w:t>düşünce</w:t>
            </w:r>
            <w:r w:rsidRPr="0041618C">
              <w:rPr>
                <w:rFonts w:ascii="Century Gothic" w:hAnsi="Century Gothic"/>
                <w:sz w:val="18"/>
                <w:szCs w:val="18"/>
              </w:rPr>
              <w:t xml:space="preserve"> geleneklerinde </w:t>
            </w:r>
            <w:r w:rsidR="008811AC" w:rsidRPr="0041618C">
              <w:rPr>
                <w:rFonts w:ascii="Century Gothic" w:hAnsi="Century Gothic"/>
                <w:sz w:val="18"/>
                <w:szCs w:val="18"/>
              </w:rPr>
              <w:t>ümmet</w:t>
            </w:r>
            <w:r w:rsidRPr="0041618C">
              <w:rPr>
                <w:rFonts w:ascii="Century Gothic" w:hAnsi="Century Gothic"/>
                <w:sz w:val="18"/>
                <w:szCs w:val="18"/>
              </w:rPr>
              <w:t xml:space="preserve"> ve millet kavramlarına </w:t>
            </w:r>
            <w:r w:rsidR="008811AC" w:rsidRPr="0041618C">
              <w:rPr>
                <w:rFonts w:ascii="Century Gothic" w:hAnsi="Century Gothic"/>
                <w:sz w:val="18"/>
                <w:szCs w:val="18"/>
              </w:rPr>
              <w:t>yüklenen</w:t>
            </w:r>
            <w:r w:rsidRPr="0041618C">
              <w:rPr>
                <w:rFonts w:ascii="Century Gothic" w:hAnsi="Century Gothic"/>
                <w:sz w:val="18"/>
                <w:szCs w:val="18"/>
              </w:rPr>
              <w:t xml:space="preserve"> anlamlara değinilir. b) Farklı dinî ve </w:t>
            </w:r>
            <w:r w:rsidR="008811AC" w:rsidRPr="0041618C">
              <w:rPr>
                <w:rFonts w:ascii="Century Gothic" w:hAnsi="Century Gothic"/>
                <w:sz w:val="18"/>
                <w:szCs w:val="18"/>
              </w:rPr>
              <w:t>kültürel</w:t>
            </w:r>
            <w:r w:rsidRPr="0041618C">
              <w:rPr>
                <w:rFonts w:ascii="Century Gothic" w:hAnsi="Century Gothic"/>
                <w:sz w:val="18"/>
                <w:szCs w:val="18"/>
              </w:rPr>
              <w:t xml:space="preserve"> kimliklere sahip toplum kesimlerini idare etmenin millet sistemi sayesinde </w:t>
            </w:r>
            <w:r w:rsidR="008811AC" w:rsidRPr="0041618C">
              <w:rPr>
                <w:rFonts w:ascii="Century Gothic" w:hAnsi="Century Gothic"/>
                <w:sz w:val="18"/>
                <w:szCs w:val="18"/>
              </w:rPr>
              <w:t>mümkün</w:t>
            </w:r>
            <w:r w:rsidRPr="0041618C">
              <w:rPr>
                <w:rFonts w:ascii="Century Gothic" w:hAnsi="Century Gothic"/>
                <w:sz w:val="18"/>
                <w:szCs w:val="18"/>
              </w:rPr>
              <w:t xml:space="preserve"> olduğu </w:t>
            </w:r>
            <w:proofErr w:type="spellStart"/>
            <w:r w:rsidR="008811AC" w:rsidRPr="0041618C">
              <w:rPr>
                <w:rFonts w:ascii="Century Gothic" w:hAnsi="Century Gothic"/>
                <w:sz w:val="18"/>
                <w:szCs w:val="18"/>
              </w:rPr>
              <w:t>vurgulanırs</w:t>
            </w:r>
            <w:proofErr w:type="spellEnd"/>
            <w:r w:rsidR="009D400B">
              <w:rPr>
                <w:rFonts w:ascii="Century Gothic" w:hAnsi="Century Gothic"/>
                <w:sz w:val="18"/>
                <w:szCs w:val="18"/>
              </w:rPr>
              <w:t xml:space="preserve"> </w:t>
            </w:r>
          </w:p>
          <w:p w:rsidR="009D400B" w:rsidRDefault="009D400B">
            <w:pPr>
              <w:rPr>
                <w:rFonts w:ascii="Century Gothic" w:hAnsi="Century Gothic"/>
                <w:sz w:val="18"/>
                <w:szCs w:val="18"/>
              </w:rPr>
            </w:pPr>
          </w:p>
          <w:p w:rsidR="00657CA6" w:rsidRPr="0041618C" w:rsidRDefault="008811AC">
            <w:pPr>
              <w:rPr>
                <w:rFonts w:ascii="Century Gothic" w:hAnsi="Century Gothic"/>
                <w:sz w:val="18"/>
                <w:szCs w:val="18"/>
              </w:rPr>
            </w:pPr>
            <w:r w:rsidRPr="0041618C">
              <w:rPr>
                <w:rFonts w:ascii="Century Gothic" w:hAnsi="Century Gothic"/>
                <w:sz w:val="18"/>
                <w:szCs w:val="18"/>
              </w:rPr>
              <w:t>a</w:t>
            </w:r>
            <w:r w:rsidR="00D53C63" w:rsidRPr="0041618C">
              <w:rPr>
                <w:rFonts w:ascii="Century Gothic" w:hAnsi="Century Gothic"/>
                <w:sz w:val="18"/>
                <w:szCs w:val="18"/>
              </w:rPr>
              <w:t xml:space="preserve">) Fethedilen bölgelerdeki </w:t>
            </w:r>
            <w:r w:rsidRPr="0041618C">
              <w:rPr>
                <w:rFonts w:ascii="Century Gothic" w:hAnsi="Century Gothic"/>
                <w:sz w:val="18"/>
                <w:szCs w:val="18"/>
              </w:rPr>
              <w:t>gayrimüslimlerin</w:t>
            </w:r>
            <w:r w:rsidR="00D53C63" w:rsidRPr="0041618C">
              <w:rPr>
                <w:rFonts w:ascii="Century Gothic" w:hAnsi="Century Gothic"/>
                <w:sz w:val="18"/>
                <w:szCs w:val="18"/>
              </w:rPr>
              <w:t xml:space="preserve"> yaşadıkları toplumsal değişimler </w:t>
            </w:r>
            <w:r w:rsidRPr="0041618C">
              <w:rPr>
                <w:rFonts w:ascii="Century Gothic" w:hAnsi="Century Gothic"/>
                <w:sz w:val="18"/>
                <w:szCs w:val="18"/>
              </w:rPr>
              <w:t>üzerinde</w:t>
            </w:r>
            <w:r w:rsidR="00D53C63" w:rsidRPr="0041618C">
              <w:rPr>
                <w:rFonts w:ascii="Century Gothic" w:hAnsi="Century Gothic"/>
                <w:sz w:val="18"/>
                <w:szCs w:val="18"/>
              </w:rPr>
              <w:t xml:space="preserve"> durulur. b) Osmanlı şehir ve m</w:t>
            </w:r>
            <w:r>
              <w:rPr>
                <w:rFonts w:ascii="Century Gothic" w:hAnsi="Century Gothic"/>
                <w:sz w:val="18"/>
                <w:szCs w:val="18"/>
              </w:rPr>
              <w:t xml:space="preserve">ahallelerindeki çok kültürlü </w:t>
            </w:r>
            <w:r w:rsidR="00D53C63" w:rsidRPr="0041618C">
              <w:rPr>
                <w:rFonts w:ascii="Century Gothic" w:hAnsi="Century Gothic"/>
                <w:sz w:val="18"/>
                <w:szCs w:val="18"/>
              </w:rPr>
              <w:t>sosyal hayat (panayır ve şen</w:t>
            </w:r>
            <w:r>
              <w:rPr>
                <w:rFonts w:ascii="Century Gothic" w:hAnsi="Century Gothic"/>
                <w:sz w:val="18"/>
                <w:szCs w:val="18"/>
              </w:rPr>
              <w:t xml:space="preserve">likler, dinî törenlerin günlük </w:t>
            </w:r>
            <w:r w:rsidRPr="0041618C">
              <w:rPr>
                <w:rFonts w:ascii="Century Gothic" w:hAnsi="Century Gothic"/>
                <w:sz w:val="18"/>
                <w:szCs w:val="18"/>
              </w:rPr>
              <w:t>hayata</w:t>
            </w:r>
            <w:r>
              <w:rPr>
                <w:rFonts w:ascii="Century Gothic" w:hAnsi="Century Gothic"/>
                <w:sz w:val="18"/>
                <w:szCs w:val="18"/>
              </w:rPr>
              <w:t xml:space="preserve"> yansımaları, yemek kültürü</w:t>
            </w:r>
            <w:r w:rsidR="00D53C63" w:rsidRPr="0041618C">
              <w:rPr>
                <w:rFonts w:ascii="Century Gothic" w:hAnsi="Century Gothic"/>
                <w:sz w:val="18"/>
                <w:szCs w:val="18"/>
              </w:rPr>
              <w:t>ndeki çeşitlilik, kıraat</w:t>
            </w:r>
            <w:r>
              <w:rPr>
                <w:rFonts w:ascii="Century Gothic" w:hAnsi="Century Gothic"/>
                <w:sz w:val="18"/>
                <w:szCs w:val="18"/>
              </w:rPr>
              <w:t>hane / kahvehane ve bozahane kültürü</w:t>
            </w:r>
            <w:r w:rsidR="00D53C63" w:rsidRPr="0041618C">
              <w:rPr>
                <w:rFonts w:ascii="Century Gothic" w:hAnsi="Century Gothic"/>
                <w:sz w:val="18"/>
                <w:szCs w:val="18"/>
              </w:rPr>
              <w:t xml:space="preserve">, kıyafetlerdeki çeşitlilik) </w:t>
            </w:r>
            <w:r w:rsidRPr="0041618C">
              <w:rPr>
                <w:rFonts w:ascii="Century Gothic" w:hAnsi="Century Gothic"/>
                <w:sz w:val="18"/>
                <w:szCs w:val="18"/>
              </w:rPr>
              <w:t>üzerinde</w:t>
            </w:r>
            <w:r w:rsidR="00D53C63" w:rsidRPr="0041618C">
              <w:rPr>
                <w:rFonts w:ascii="Century Gothic" w:hAnsi="Century Gothic"/>
                <w:sz w:val="18"/>
                <w:szCs w:val="18"/>
              </w:rPr>
              <w:t xml:space="preserve"> durulur.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8811AC"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HAZİRAN</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35.HAFTA(01-07)</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7.KLASİK ÇAĞDA OSMANLI TOPLUM DÜZENİ</w:t>
            </w:r>
          </w:p>
        </w:tc>
        <w:tc>
          <w:tcPr>
            <w:tcW w:w="1509" w:type="dxa"/>
            <w:vAlign w:val="center"/>
          </w:tcPr>
          <w:p w:rsidR="008811AC" w:rsidRDefault="00D53C63">
            <w:pPr>
              <w:rPr>
                <w:rFonts w:ascii="Century Gothic" w:hAnsi="Century Gothic"/>
                <w:sz w:val="18"/>
                <w:szCs w:val="18"/>
              </w:rPr>
            </w:pPr>
            <w:r w:rsidRPr="0041618C">
              <w:rPr>
                <w:rFonts w:ascii="Century Gothic" w:hAnsi="Century Gothic"/>
                <w:sz w:val="18"/>
                <w:szCs w:val="18"/>
              </w:rPr>
              <w:t xml:space="preserve">7.3. </w:t>
            </w:r>
          </w:p>
          <w:p w:rsidR="00D94544" w:rsidRDefault="00D53C63">
            <w:pPr>
              <w:rPr>
                <w:rFonts w:ascii="Century Gothic" w:hAnsi="Century Gothic"/>
                <w:sz w:val="18"/>
                <w:szCs w:val="18"/>
              </w:rPr>
            </w:pPr>
            <w:r w:rsidRPr="0041618C">
              <w:rPr>
                <w:rFonts w:ascii="Century Gothic" w:hAnsi="Century Gothic"/>
                <w:sz w:val="18"/>
                <w:szCs w:val="18"/>
              </w:rPr>
              <w:t xml:space="preserve">Osmanlı ekonomik sistemi içerisinde tarımsal </w:t>
            </w:r>
            <w:r w:rsidR="008811AC" w:rsidRPr="0041618C">
              <w:rPr>
                <w:rFonts w:ascii="Century Gothic" w:hAnsi="Century Gothic"/>
                <w:sz w:val="18"/>
                <w:szCs w:val="18"/>
              </w:rPr>
              <w:t>üretimin</w:t>
            </w:r>
            <w:r w:rsidRPr="0041618C">
              <w:rPr>
                <w:rFonts w:ascii="Century Gothic" w:hAnsi="Century Gothic"/>
                <w:sz w:val="18"/>
                <w:szCs w:val="18"/>
              </w:rPr>
              <w:t xml:space="preserve"> önemini fark eder.</w:t>
            </w:r>
          </w:p>
          <w:p w:rsidR="008811AC" w:rsidRPr="0041618C" w:rsidRDefault="008811AC">
            <w:pPr>
              <w:rPr>
                <w:rFonts w:ascii="Century Gothic" w:hAnsi="Century Gothic"/>
                <w:sz w:val="18"/>
                <w:szCs w:val="18"/>
              </w:rPr>
            </w:pPr>
          </w:p>
          <w:p w:rsidR="00657CA6" w:rsidRPr="0041618C" w:rsidRDefault="00D53C63">
            <w:pPr>
              <w:rPr>
                <w:rFonts w:ascii="Century Gothic" w:hAnsi="Century Gothic"/>
                <w:sz w:val="18"/>
                <w:szCs w:val="18"/>
              </w:rPr>
            </w:pPr>
            <w:r w:rsidRPr="0041618C">
              <w:rPr>
                <w:rFonts w:ascii="Century Gothic" w:hAnsi="Century Gothic"/>
                <w:sz w:val="18"/>
                <w:szCs w:val="18"/>
              </w:rPr>
              <w:t>7.4. Lonca Teşkilatının Osmanlı ekonomik sistemi ve toplum yapısındaki yerini analiz eder.</w:t>
            </w:r>
          </w:p>
        </w:tc>
        <w:tc>
          <w:tcPr>
            <w:tcW w:w="2988" w:type="dxa"/>
            <w:vAlign w:val="center"/>
          </w:tcPr>
          <w:p w:rsidR="009D400B" w:rsidRDefault="009D400B">
            <w:pPr>
              <w:rPr>
                <w:rFonts w:ascii="Century Gothic" w:hAnsi="Century Gothic"/>
                <w:sz w:val="18"/>
                <w:szCs w:val="18"/>
              </w:rPr>
            </w:pPr>
          </w:p>
          <w:p w:rsidR="009D400B" w:rsidRDefault="00D53C63">
            <w:pPr>
              <w:rPr>
                <w:rFonts w:ascii="Century Gothic" w:hAnsi="Century Gothic"/>
                <w:sz w:val="18"/>
                <w:szCs w:val="18"/>
              </w:rPr>
            </w:pPr>
            <w:r w:rsidRPr="0041618C">
              <w:rPr>
                <w:rFonts w:ascii="Century Gothic" w:hAnsi="Century Gothic"/>
                <w:sz w:val="18"/>
                <w:szCs w:val="18"/>
              </w:rPr>
              <w:t xml:space="preserve">Osmanlı Devleti’nde devletin toprak </w:t>
            </w:r>
            <w:r w:rsidR="008811AC" w:rsidRPr="0041618C">
              <w:rPr>
                <w:rFonts w:ascii="Century Gothic" w:hAnsi="Century Gothic"/>
                <w:sz w:val="18"/>
                <w:szCs w:val="18"/>
              </w:rPr>
              <w:t>üzerindeki</w:t>
            </w:r>
            <w:r w:rsidRPr="0041618C">
              <w:rPr>
                <w:rFonts w:ascii="Century Gothic" w:hAnsi="Century Gothic"/>
                <w:sz w:val="18"/>
                <w:szCs w:val="18"/>
              </w:rPr>
              <w:t xml:space="preserve"> </w:t>
            </w:r>
            <w:r w:rsidR="008811AC" w:rsidRPr="0041618C">
              <w:rPr>
                <w:rFonts w:ascii="Century Gothic" w:hAnsi="Century Gothic"/>
                <w:sz w:val="18"/>
                <w:szCs w:val="18"/>
              </w:rPr>
              <w:t>mülkiyeti</w:t>
            </w:r>
            <w:r w:rsidRPr="0041618C">
              <w:rPr>
                <w:rFonts w:ascii="Century Gothic" w:hAnsi="Century Gothic"/>
                <w:sz w:val="18"/>
                <w:szCs w:val="18"/>
              </w:rPr>
              <w:t xml:space="preserve"> ve çifthane sisteminin, zirai </w:t>
            </w:r>
            <w:r w:rsidR="008811AC" w:rsidRPr="0041618C">
              <w:rPr>
                <w:rFonts w:ascii="Century Gothic" w:hAnsi="Century Gothic"/>
                <w:sz w:val="18"/>
                <w:szCs w:val="18"/>
              </w:rPr>
              <w:t>üretimin</w:t>
            </w:r>
            <w:r w:rsidR="008811AC">
              <w:rPr>
                <w:rFonts w:ascii="Century Gothic" w:hAnsi="Century Gothic"/>
                <w:sz w:val="18"/>
                <w:szCs w:val="18"/>
              </w:rPr>
              <w:t xml:space="preserve"> sürdürül</w:t>
            </w:r>
            <w:r w:rsidR="008811AC" w:rsidRPr="0041618C">
              <w:rPr>
                <w:rFonts w:ascii="Century Gothic" w:hAnsi="Century Gothic"/>
                <w:sz w:val="18"/>
                <w:szCs w:val="18"/>
              </w:rPr>
              <w:t>mesindeki</w:t>
            </w:r>
            <w:r w:rsidRPr="0041618C">
              <w:rPr>
                <w:rFonts w:ascii="Century Gothic" w:hAnsi="Century Gothic"/>
                <w:sz w:val="18"/>
                <w:szCs w:val="18"/>
              </w:rPr>
              <w:t xml:space="preserve"> </w:t>
            </w:r>
            <w:r w:rsidR="008811AC" w:rsidRPr="0041618C">
              <w:rPr>
                <w:rFonts w:ascii="Century Gothic" w:hAnsi="Century Gothic"/>
                <w:sz w:val="18"/>
                <w:szCs w:val="18"/>
              </w:rPr>
              <w:t>rolüne</w:t>
            </w:r>
            <w:r w:rsidRPr="0041618C">
              <w:rPr>
                <w:rFonts w:ascii="Century Gothic" w:hAnsi="Century Gothic"/>
                <w:sz w:val="18"/>
                <w:szCs w:val="18"/>
              </w:rPr>
              <w:t xml:space="preserve"> değinilir. </w:t>
            </w:r>
          </w:p>
          <w:p w:rsidR="009D400B" w:rsidRDefault="009D400B">
            <w:pPr>
              <w:rPr>
                <w:rFonts w:ascii="Century Gothic" w:hAnsi="Century Gothic"/>
                <w:sz w:val="18"/>
                <w:szCs w:val="18"/>
              </w:rPr>
            </w:pPr>
          </w:p>
          <w:p w:rsidR="009D400B" w:rsidRDefault="009D400B">
            <w:pPr>
              <w:rPr>
                <w:rFonts w:ascii="Century Gothic" w:hAnsi="Century Gothic"/>
                <w:sz w:val="18"/>
                <w:szCs w:val="18"/>
              </w:rPr>
            </w:pPr>
          </w:p>
          <w:p w:rsidR="009D400B" w:rsidRDefault="009D400B">
            <w:pPr>
              <w:rPr>
                <w:rFonts w:ascii="Century Gothic" w:hAnsi="Century Gothic"/>
                <w:sz w:val="18"/>
                <w:szCs w:val="18"/>
              </w:rPr>
            </w:pPr>
          </w:p>
          <w:p w:rsidR="00657CA6" w:rsidRPr="0041618C" w:rsidRDefault="00D53C63">
            <w:pPr>
              <w:rPr>
                <w:rFonts w:ascii="Century Gothic" w:hAnsi="Century Gothic"/>
                <w:sz w:val="18"/>
                <w:szCs w:val="18"/>
              </w:rPr>
            </w:pPr>
            <w:r w:rsidRPr="0041618C">
              <w:rPr>
                <w:rFonts w:ascii="Century Gothic" w:hAnsi="Century Gothic"/>
                <w:sz w:val="18"/>
                <w:szCs w:val="18"/>
              </w:rPr>
              <w:t xml:space="preserve">a) Üretimde ziraat ve el emeğini esas alan Osmanlı ekonomik sisteminde Lonca Teşkilatının ve narh uygulamasının </w:t>
            </w:r>
            <w:r w:rsidR="008811AC" w:rsidRPr="0041618C">
              <w:rPr>
                <w:rFonts w:ascii="Century Gothic" w:hAnsi="Century Gothic"/>
                <w:sz w:val="18"/>
                <w:szCs w:val="18"/>
              </w:rPr>
              <w:t>rolüne</w:t>
            </w:r>
            <w:r w:rsidRPr="0041618C">
              <w:rPr>
                <w:rFonts w:ascii="Century Gothic" w:hAnsi="Century Gothic"/>
                <w:sz w:val="18"/>
                <w:szCs w:val="18"/>
              </w:rPr>
              <w:t xml:space="preserve"> kısaca değinilir. b) Loncaların toplumsal hayat ve mesleki eğitimdeki yerine değinilerek Osmanlı şehirlerindeki başlıca meslek grupları ele alınır. c) Osmanlı ekonomik sistemi içerisinde başlıca ticaret mekânları (liman, kervansaray, pazar yeri, bedesten ve kapan) açıklanır.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8811AC"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HAZİRAN</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36.HAFTA(08-14)</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7.KLASİK ÇAĞDA OSMANLI TOPLUM DÜZENİ</w:t>
            </w:r>
          </w:p>
        </w:tc>
        <w:tc>
          <w:tcPr>
            <w:tcW w:w="1509" w:type="dxa"/>
            <w:vAlign w:val="center"/>
          </w:tcPr>
          <w:p w:rsidR="008811AC" w:rsidRDefault="00D53C63">
            <w:pPr>
              <w:rPr>
                <w:rFonts w:ascii="Century Gothic" w:hAnsi="Century Gothic"/>
                <w:sz w:val="18"/>
                <w:szCs w:val="18"/>
              </w:rPr>
            </w:pPr>
            <w:r w:rsidRPr="0041618C">
              <w:rPr>
                <w:rFonts w:ascii="Century Gothic" w:hAnsi="Century Gothic"/>
                <w:sz w:val="18"/>
                <w:szCs w:val="18"/>
              </w:rPr>
              <w:t xml:space="preserve">7.5. </w:t>
            </w:r>
          </w:p>
          <w:p w:rsidR="00657CA6" w:rsidRPr="0041618C" w:rsidRDefault="00D53C63">
            <w:pPr>
              <w:rPr>
                <w:rFonts w:ascii="Century Gothic" w:hAnsi="Century Gothic"/>
                <w:sz w:val="18"/>
                <w:szCs w:val="18"/>
              </w:rPr>
            </w:pPr>
            <w:r w:rsidRPr="0041618C">
              <w:rPr>
                <w:rFonts w:ascii="Century Gothic" w:hAnsi="Century Gothic"/>
                <w:sz w:val="18"/>
                <w:szCs w:val="18"/>
              </w:rPr>
              <w:t>Osmanlı Devleti’nde vakıfların sosyal hayattaki yerini ve önemini kavrar.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Vakıfların sosyal hayatta </w:t>
            </w:r>
            <w:r w:rsidR="008811AC" w:rsidRPr="0041618C">
              <w:rPr>
                <w:rFonts w:ascii="Century Gothic" w:hAnsi="Century Gothic"/>
                <w:sz w:val="18"/>
                <w:szCs w:val="18"/>
              </w:rPr>
              <w:t>üstlendiği</w:t>
            </w:r>
            <w:r w:rsidRPr="0041618C">
              <w:rPr>
                <w:rFonts w:ascii="Century Gothic" w:hAnsi="Century Gothic"/>
                <w:sz w:val="18"/>
                <w:szCs w:val="18"/>
              </w:rPr>
              <w:t xml:space="preserve"> rollere (imar faaliyetleri, dinî ve sosyo-ekonomik hizmetler) değinilir. b) Sosyal hayatta vakıfların faaliyet alanlarının çeşitliliği farklı vakfiye örnekleri </w:t>
            </w:r>
            <w:r w:rsidR="008811AC" w:rsidRPr="0041618C">
              <w:rPr>
                <w:rFonts w:ascii="Century Gothic" w:hAnsi="Century Gothic"/>
                <w:sz w:val="18"/>
                <w:szCs w:val="18"/>
              </w:rPr>
              <w:t>üzerinden</w:t>
            </w:r>
            <w:r w:rsidRPr="0041618C">
              <w:rPr>
                <w:rFonts w:ascii="Century Gothic" w:hAnsi="Century Gothic"/>
                <w:sz w:val="18"/>
                <w:szCs w:val="18"/>
              </w:rPr>
              <w:t xml:space="preserve"> ele alınır.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8811AC"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r w:rsidR="0041618C" w:rsidRPr="0041618C" w:rsidTr="009B216B">
        <w:trPr>
          <w:cantSplit/>
          <w:trHeight w:val="1134"/>
        </w:trPr>
        <w:tc>
          <w:tcPr>
            <w:tcW w:w="381" w:type="dxa"/>
            <w:textDirection w:val="btLr"/>
          </w:tcPr>
          <w:p w:rsidR="00657CA6" w:rsidRPr="0041618C" w:rsidRDefault="00635589">
            <w:pPr>
              <w:ind w:left="113" w:right="113"/>
              <w:jc w:val="center"/>
              <w:rPr>
                <w:rFonts w:ascii="Century Gothic" w:hAnsi="Century Gothic"/>
                <w:sz w:val="18"/>
                <w:szCs w:val="18"/>
              </w:rPr>
            </w:pPr>
            <w:r w:rsidRPr="0041618C">
              <w:rPr>
                <w:rFonts w:ascii="Century Gothic" w:hAnsi="Century Gothic"/>
                <w:sz w:val="18"/>
                <w:szCs w:val="18"/>
              </w:rPr>
              <w:lastRenderedPageBreak/>
              <w:t>HAZİRAN</w:t>
            </w:r>
          </w:p>
        </w:tc>
        <w:tc>
          <w:tcPr>
            <w:tcW w:w="462"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37.HAFTA(15-</w:t>
            </w:r>
            <w:r w:rsidR="00635589" w:rsidRPr="0041618C">
              <w:rPr>
                <w:rFonts w:ascii="Century Gothic" w:hAnsi="Century Gothic"/>
                <w:sz w:val="18"/>
                <w:szCs w:val="18"/>
              </w:rPr>
              <w:t>19</w:t>
            </w:r>
            <w:r w:rsidRPr="0041618C">
              <w:rPr>
                <w:rFonts w:ascii="Century Gothic" w:hAnsi="Century Gothic"/>
                <w:sz w:val="18"/>
                <w:szCs w:val="18"/>
              </w:rPr>
              <w:t>)</w:t>
            </w:r>
          </w:p>
        </w:tc>
        <w:tc>
          <w:tcPr>
            <w:tcW w:w="379" w:type="dxa"/>
            <w:textDirection w:val="btLr"/>
          </w:tcPr>
          <w:p w:rsidR="00657CA6" w:rsidRPr="0041618C" w:rsidRDefault="00D53C63">
            <w:pPr>
              <w:ind w:left="113" w:right="113"/>
              <w:jc w:val="center"/>
              <w:rPr>
                <w:rFonts w:ascii="Century Gothic" w:hAnsi="Century Gothic"/>
                <w:sz w:val="18"/>
                <w:szCs w:val="18"/>
              </w:rPr>
            </w:pPr>
            <w:r w:rsidRPr="0041618C">
              <w:rPr>
                <w:rFonts w:ascii="Century Gothic" w:hAnsi="Century Gothic"/>
                <w:sz w:val="18"/>
                <w:szCs w:val="18"/>
              </w:rPr>
              <w:t>2 SAAT</w:t>
            </w:r>
          </w:p>
        </w:tc>
        <w:tc>
          <w:tcPr>
            <w:tcW w:w="1090"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7.KLASİK ÇAĞDA OSMANLI TOPLUM DÜZENİ</w:t>
            </w:r>
          </w:p>
        </w:tc>
        <w:tc>
          <w:tcPr>
            <w:tcW w:w="1509" w:type="dxa"/>
            <w:vAlign w:val="center"/>
          </w:tcPr>
          <w:p w:rsidR="008811AC" w:rsidRDefault="00D53C63">
            <w:pPr>
              <w:rPr>
                <w:rFonts w:ascii="Century Gothic" w:hAnsi="Century Gothic"/>
                <w:sz w:val="18"/>
                <w:szCs w:val="18"/>
              </w:rPr>
            </w:pPr>
            <w:r w:rsidRPr="0041618C">
              <w:rPr>
                <w:rFonts w:ascii="Century Gothic" w:hAnsi="Century Gothic"/>
                <w:sz w:val="18"/>
                <w:szCs w:val="18"/>
              </w:rPr>
              <w:t xml:space="preserve">7.5. </w:t>
            </w:r>
          </w:p>
          <w:p w:rsidR="00657CA6" w:rsidRPr="0041618C" w:rsidRDefault="00D53C63">
            <w:pPr>
              <w:rPr>
                <w:rFonts w:ascii="Century Gothic" w:hAnsi="Century Gothic"/>
                <w:sz w:val="18"/>
                <w:szCs w:val="18"/>
              </w:rPr>
            </w:pPr>
            <w:r w:rsidRPr="0041618C">
              <w:rPr>
                <w:rFonts w:ascii="Century Gothic" w:hAnsi="Century Gothic"/>
                <w:sz w:val="18"/>
                <w:szCs w:val="18"/>
              </w:rPr>
              <w:t>Osmanlı Devleti’nde vakıfların sosyal hayattaki yerini ve önemini kavrar.</w:t>
            </w:r>
          </w:p>
        </w:tc>
        <w:tc>
          <w:tcPr>
            <w:tcW w:w="2988"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a) Vakıfların sosyal hayatta </w:t>
            </w:r>
            <w:r w:rsidR="008811AC" w:rsidRPr="0041618C">
              <w:rPr>
                <w:rFonts w:ascii="Century Gothic" w:hAnsi="Century Gothic"/>
                <w:sz w:val="18"/>
                <w:szCs w:val="18"/>
              </w:rPr>
              <w:t>üstlendiği</w:t>
            </w:r>
            <w:r w:rsidRPr="0041618C">
              <w:rPr>
                <w:rFonts w:ascii="Century Gothic" w:hAnsi="Century Gothic"/>
                <w:sz w:val="18"/>
                <w:szCs w:val="18"/>
              </w:rPr>
              <w:t xml:space="preserve"> rollere (imar faaliyetleri, dinî ve sosyo-ekonomik hizmetler) değinilir. b) Sosyal hayatta vakıfların faaliyet alanlarının çeşitliliği farklı vakfiye örnekleri </w:t>
            </w:r>
            <w:r w:rsidR="008811AC" w:rsidRPr="0041618C">
              <w:rPr>
                <w:rFonts w:ascii="Century Gothic" w:hAnsi="Century Gothic"/>
                <w:sz w:val="18"/>
                <w:szCs w:val="18"/>
              </w:rPr>
              <w:t>üzerinden</w:t>
            </w:r>
            <w:r w:rsidRPr="0041618C">
              <w:rPr>
                <w:rFonts w:ascii="Century Gothic" w:hAnsi="Century Gothic"/>
                <w:sz w:val="18"/>
                <w:szCs w:val="18"/>
              </w:rPr>
              <w:t xml:space="preserve"> ele alınır.</w:t>
            </w:r>
          </w:p>
        </w:tc>
        <w:tc>
          <w:tcPr>
            <w:tcW w:w="1238" w:type="dxa"/>
            <w:vAlign w:val="center"/>
          </w:tcPr>
          <w:p w:rsidR="008F0C65" w:rsidRDefault="008F0C65" w:rsidP="008F0C65">
            <w:pPr>
              <w:rPr>
                <w:rFonts w:ascii="Century Gothic" w:hAnsi="Century Gothic"/>
                <w:sz w:val="18"/>
                <w:szCs w:val="18"/>
              </w:rPr>
            </w:pPr>
            <w:r w:rsidRPr="0041618C">
              <w:rPr>
                <w:rFonts w:ascii="Century Gothic" w:hAnsi="Century Gothic"/>
                <w:sz w:val="18"/>
                <w:szCs w:val="18"/>
              </w:rPr>
              <w:t>1.Anlatım</w:t>
            </w:r>
          </w:p>
          <w:p w:rsidR="008F0C65" w:rsidRDefault="008F0C65" w:rsidP="008F0C65">
            <w:pPr>
              <w:rPr>
                <w:rFonts w:ascii="Century Gothic" w:hAnsi="Century Gothic"/>
                <w:sz w:val="18"/>
                <w:szCs w:val="18"/>
              </w:rPr>
            </w:pPr>
            <w:r w:rsidRPr="0041618C">
              <w:rPr>
                <w:rFonts w:ascii="Century Gothic" w:hAnsi="Century Gothic"/>
                <w:sz w:val="18"/>
                <w:szCs w:val="18"/>
              </w:rPr>
              <w:t>2.Soru-cevap</w:t>
            </w:r>
          </w:p>
          <w:p w:rsidR="008F0C65" w:rsidRDefault="008F0C65" w:rsidP="008F0C65">
            <w:pPr>
              <w:rPr>
                <w:rFonts w:ascii="Century Gothic" w:hAnsi="Century Gothic"/>
                <w:sz w:val="18"/>
                <w:szCs w:val="18"/>
              </w:rPr>
            </w:pPr>
            <w:r>
              <w:rPr>
                <w:rFonts w:ascii="Century Gothic" w:hAnsi="Century Gothic"/>
                <w:sz w:val="18"/>
                <w:szCs w:val="18"/>
              </w:rPr>
              <w:t>3.</w:t>
            </w:r>
            <w:r w:rsidRPr="0041618C">
              <w:rPr>
                <w:rFonts w:ascii="Century Gothic" w:hAnsi="Century Gothic"/>
                <w:sz w:val="18"/>
                <w:szCs w:val="18"/>
              </w:rPr>
              <w:t>İnceleme</w:t>
            </w:r>
          </w:p>
          <w:p w:rsidR="008F0C65" w:rsidRDefault="008F0C65" w:rsidP="008F0C65">
            <w:pPr>
              <w:rPr>
                <w:rFonts w:ascii="Century Gothic" w:hAnsi="Century Gothic"/>
                <w:sz w:val="18"/>
                <w:szCs w:val="18"/>
              </w:rPr>
            </w:pPr>
            <w:r w:rsidRPr="0041618C">
              <w:rPr>
                <w:rFonts w:ascii="Century Gothic" w:hAnsi="Century Gothic"/>
                <w:sz w:val="18"/>
                <w:szCs w:val="18"/>
              </w:rPr>
              <w:t>4.Grup Tartışması</w:t>
            </w:r>
          </w:p>
          <w:p w:rsidR="008F0C65" w:rsidRDefault="008F0C65" w:rsidP="008F0C65">
            <w:pPr>
              <w:rPr>
                <w:rFonts w:ascii="Century Gothic" w:hAnsi="Century Gothic"/>
                <w:sz w:val="18"/>
                <w:szCs w:val="18"/>
              </w:rPr>
            </w:pPr>
            <w:r w:rsidRPr="0041618C">
              <w:rPr>
                <w:rFonts w:ascii="Century Gothic" w:hAnsi="Century Gothic"/>
                <w:sz w:val="18"/>
                <w:szCs w:val="18"/>
              </w:rPr>
              <w:t>5.Bireysel Çalışmalar</w:t>
            </w:r>
          </w:p>
          <w:p w:rsidR="008F0C65" w:rsidRDefault="008F0C65" w:rsidP="008F0C65">
            <w:pPr>
              <w:rPr>
                <w:rFonts w:ascii="Century Gothic" w:hAnsi="Century Gothic"/>
                <w:sz w:val="18"/>
                <w:szCs w:val="18"/>
              </w:rPr>
            </w:pPr>
            <w:r w:rsidRPr="0041618C">
              <w:rPr>
                <w:rFonts w:ascii="Century Gothic" w:hAnsi="Century Gothic"/>
                <w:sz w:val="18"/>
                <w:szCs w:val="18"/>
              </w:rPr>
              <w:t>6.Tekrarlama7.Grup Çalışması</w:t>
            </w:r>
          </w:p>
          <w:p w:rsidR="00657CA6" w:rsidRPr="0041618C" w:rsidRDefault="008F0C65" w:rsidP="008F0C65">
            <w:pPr>
              <w:rPr>
                <w:rFonts w:ascii="Century Gothic" w:hAnsi="Century Gothic"/>
                <w:sz w:val="18"/>
                <w:szCs w:val="18"/>
              </w:rPr>
            </w:pPr>
            <w:r w:rsidRPr="0041618C">
              <w:rPr>
                <w:rFonts w:ascii="Century Gothic" w:hAnsi="Century Gothic"/>
                <w:sz w:val="18"/>
                <w:szCs w:val="18"/>
              </w:rPr>
              <w:t>8.Yapılan işi Yorumlama</w:t>
            </w:r>
          </w:p>
        </w:tc>
        <w:tc>
          <w:tcPr>
            <w:tcW w:w="993" w:type="dxa"/>
            <w:vAlign w:val="center"/>
          </w:tcPr>
          <w:p w:rsidR="00657CA6" w:rsidRPr="0041618C" w:rsidRDefault="00D53C63">
            <w:pPr>
              <w:rPr>
                <w:rFonts w:ascii="Century Gothic" w:hAnsi="Century Gothic"/>
                <w:sz w:val="18"/>
                <w:szCs w:val="18"/>
              </w:rPr>
            </w:pPr>
            <w:r w:rsidRPr="0041618C">
              <w:rPr>
                <w:rFonts w:ascii="Century Gothic" w:hAnsi="Century Gothic"/>
                <w:sz w:val="18"/>
                <w:szCs w:val="18"/>
              </w:rPr>
              <w:t xml:space="preserve">Ders </w:t>
            </w:r>
            <w:r w:rsidR="008811AC" w:rsidRPr="0041618C">
              <w:rPr>
                <w:rFonts w:ascii="Century Gothic" w:hAnsi="Century Gothic"/>
                <w:sz w:val="18"/>
                <w:szCs w:val="18"/>
              </w:rPr>
              <w:t>kitabı, Sesli</w:t>
            </w:r>
            <w:r w:rsidRPr="0041618C">
              <w:rPr>
                <w:rFonts w:ascii="Century Gothic" w:hAnsi="Century Gothic"/>
                <w:sz w:val="18"/>
                <w:szCs w:val="18"/>
              </w:rPr>
              <w:t xml:space="preserve"> ve görüntülü eğitim araçları, Akıllı Tahta Materyalleri</w:t>
            </w:r>
          </w:p>
        </w:tc>
        <w:tc>
          <w:tcPr>
            <w:tcW w:w="850" w:type="dxa"/>
            <w:vAlign w:val="center"/>
          </w:tcPr>
          <w:p w:rsidR="00657CA6" w:rsidRPr="0041618C" w:rsidRDefault="00657CA6">
            <w:pPr>
              <w:rPr>
                <w:rFonts w:ascii="Century Gothic" w:hAnsi="Century Gothic"/>
                <w:sz w:val="18"/>
                <w:szCs w:val="18"/>
              </w:rPr>
            </w:pPr>
          </w:p>
        </w:tc>
      </w:tr>
    </w:tbl>
    <w:p w:rsidR="009D400B" w:rsidRDefault="009D400B">
      <w:pPr>
        <w:rPr>
          <w:rFonts w:ascii="Century Gothic" w:hAnsi="Century Gothic"/>
          <w:sz w:val="18"/>
          <w:szCs w:val="18"/>
        </w:rPr>
      </w:pPr>
    </w:p>
    <w:p w:rsidR="009D400B" w:rsidRDefault="009D400B">
      <w:pPr>
        <w:rPr>
          <w:rFonts w:ascii="Century Gothic" w:hAnsi="Century Gothic"/>
          <w:sz w:val="18"/>
          <w:szCs w:val="18"/>
        </w:rPr>
      </w:pPr>
    </w:p>
    <w:p w:rsidR="009D400B" w:rsidRDefault="009D400B">
      <w:pPr>
        <w:rPr>
          <w:rFonts w:ascii="Century Gothic" w:hAnsi="Century Gothic"/>
          <w:sz w:val="18"/>
          <w:szCs w:val="18"/>
        </w:rPr>
      </w:pPr>
    </w:p>
    <w:p w:rsidR="00657CA6" w:rsidRDefault="00D53C63">
      <w:pPr>
        <w:rPr>
          <w:rFonts w:ascii="Century Gothic" w:hAnsi="Century Gothic"/>
          <w:sz w:val="18"/>
          <w:szCs w:val="18"/>
        </w:rPr>
      </w:pPr>
      <w:r w:rsidRPr="0041618C">
        <w:rPr>
          <w:rFonts w:ascii="Century Gothic" w:hAnsi="Century Gothic"/>
          <w:sz w:val="18"/>
          <w:szCs w:val="18"/>
        </w:rPr>
        <w:t xml:space="preserve">Bu yıllık plan T.C. Milli Eğitim Bakanlığı Talim ve Terbiye Kurulu Başkanlığının yayınladığı öğretim programı esas alınarak </w:t>
      </w:r>
      <w:r w:rsidR="0041618C" w:rsidRPr="0041618C">
        <w:rPr>
          <w:rFonts w:ascii="Century Gothic" w:hAnsi="Century Gothic"/>
          <w:sz w:val="18"/>
          <w:szCs w:val="18"/>
        </w:rPr>
        <w:t>yapılmıştır</w:t>
      </w:r>
      <w:r w:rsidRPr="0041618C">
        <w:rPr>
          <w:rFonts w:ascii="Century Gothic" w:hAnsi="Century Gothic"/>
          <w:sz w:val="18"/>
          <w:szCs w:val="18"/>
        </w:rPr>
        <w:t>. Bu yıllık planda toplam eğitim öğretim haftası 37 haftadır.</w:t>
      </w:r>
    </w:p>
    <w:p w:rsidR="0041618C" w:rsidRDefault="0041618C">
      <w:pPr>
        <w:rPr>
          <w:rFonts w:ascii="Century Gothic" w:hAnsi="Century Gothic"/>
          <w:sz w:val="18"/>
          <w:szCs w:val="18"/>
        </w:rPr>
      </w:pPr>
    </w:p>
    <w:p w:rsidR="00971105" w:rsidRDefault="00971105">
      <w:pPr>
        <w:rPr>
          <w:rFonts w:ascii="Century Gothic" w:hAnsi="Century Gothic"/>
          <w:sz w:val="18"/>
          <w:szCs w:val="18"/>
        </w:rPr>
      </w:pPr>
    </w:p>
    <w:p w:rsidR="00971105" w:rsidRDefault="00971105">
      <w:pPr>
        <w:rPr>
          <w:rFonts w:ascii="Century Gothic" w:hAnsi="Century Gothic"/>
          <w:sz w:val="18"/>
          <w:szCs w:val="18"/>
        </w:rPr>
      </w:pPr>
    </w:p>
    <w:tbl>
      <w:tblPr>
        <w:tblStyle w:val="TabloKlavuzu"/>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2835"/>
        <w:gridCol w:w="3543"/>
      </w:tblGrid>
      <w:tr w:rsidR="0041618C" w:rsidTr="0041618C">
        <w:tc>
          <w:tcPr>
            <w:tcW w:w="3261" w:type="dxa"/>
          </w:tcPr>
          <w:p w:rsidR="0041618C" w:rsidRDefault="0041618C">
            <w:pPr>
              <w:jc w:val="center"/>
              <w:rPr>
                <w:rFonts w:ascii="Century Gothic" w:hAnsi="Century Gothic"/>
                <w:sz w:val="18"/>
                <w:szCs w:val="18"/>
              </w:rPr>
            </w:pPr>
          </w:p>
        </w:tc>
        <w:tc>
          <w:tcPr>
            <w:tcW w:w="2835" w:type="dxa"/>
          </w:tcPr>
          <w:p w:rsidR="0041618C" w:rsidRDefault="0041618C">
            <w:pPr>
              <w:jc w:val="center"/>
              <w:rPr>
                <w:rFonts w:ascii="Century Gothic" w:hAnsi="Century Gothic"/>
                <w:sz w:val="18"/>
                <w:szCs w:val="18"/>
              </w:rPr>
            </w:pPr>
          </w:p>
        </w:tc>
        <w:tc>
          <w:tcPr>
            <w:tcW w:w="3543" w:type="dxa"/>
            <w:hideMark/>
          </w:tcPr>
          <w:p w:rsidR="0041618C" w:rsidRDefault="0041618C">
            <w:pPr>
              <w:jc w:val="center"/>
              <w:rPr>
                <w:rFonts w:ascii="Century Gothic" w:hAnsi="Century Gothic"/>
                <w:sz w:val="18"/>
                <w:szCs w:val="18"/>
              </w:rPr>
            </w:pPr>
            <w:proofErr w:type="gramStart"/>
            <w:r>
              <w:rPr>
                <w:rFonts w:ascii="Century Gothic" w:hAnsi="Century Gothic"/>
                <w:sz w:val="18"/>
                <w:szCs w:val="18"/>
              </w:rPr>
              <w:t>…..</w:t>
            </w:r>
            <w:proofErr w:type="gramEnd"/>
            <w:r>
              <w:rPr>
                <w:rFonts w:ascii="Century Gothic" w:hAnsi="Century Gothic"/>
                <w:sz w:val="18"/>
                <w:szCs w:val="18"/>
              </w:rPr>
              <w:t>-09-2019</w:t>
            </w:r>
          </w:p>
        </w:tc>
      </w:tr>
      <w:tr w:rsidR="0041618C" w:rsidTr="0041618C">
        <w:tc>
          <w:tcPr>
            <w:tcW w:w="3261" w:type="dxa"/>
          </w:tcPr>
          <w:p w:rsidR="0041618C" w:rsidRDefault="0041618C">
            <w:pPr>
              <w:jc w:val="center"/>
              <w:rPr>
                <w:rFonts w:ascii="Century Gothic" w:hAnsi="Century Gothic"/>
                <w:sz w:val="18"/>
                <w:szCs w:val="18"/>
              </w:rPr>
            </w:pPr>
          </w:p>
        </w:tc>
        <w:tc>
          <w:tcPr>
            <w:tcW w:w="2835" w:type="dxa"/>
          </w:tcPr>
          <w:p w:rsidR="0041618C" w:rsidRDefault="0041618C">
            <w:pPr>
              <w:jc w:val="center"/>
              <w:rPr>
                <w:rFonts w:ascii="Century Gothic" w:hAnsi="Century Gothic"/>
                <w:sz w:val="18"/>
                <w:szCs w:val="18"/>
              </w:rPr>
            </w:pPr>
          </w:p>
        </w:tc>
        <w:tc>
          <w:tcPr>
            <w:tcW w:w="3543" w:type="dxa"/>
          </w:tcPr>
          <w:p w:rsidR="0041618C" w:rsidRDefault="0041618C">
            <w:pPr>
              <w:jc w:val="center"/>
              <w:rPr>
                <w:rFonts w:ascii="Century Gothic" w:hAnsi="Century Gothic"/>
                <w:sz w:val="18"/>
                <w:szCs w:val="18"/>
              </w:rPr>
            </w:pPr>
          </w:p>
        </w:tc>
      </w:tr>
      <w:tr w:rsidR="0041618C" w:rsidTr="0041618C">
        <w:tc>
          <w:tcPr>
            <w:tcW w:w="3261" w:type="dxa"/>
          </w:tcPr>
          <w:p w:rsidR="0041618C" w:rsidRDefault="0041618C">
            <w:pPr>
              <w:jc w:val="center"/>
              <w:rPr>
                <w:rFonts w:ascii="Century Gothic" w:hAnsi="Century Gothic"/>
                <w:sz w:val="18"/>
                <w:szCs w:val="18"/>
              </w:rPr>
            </w:pPr>
          </w:p>
        </w:tc>
        <w:tc>
          <w:tcPr>
            <w:tcW w:w="2835" w:type="dxa"/>
          </w:tcPr>
          <w:p w:rsidR="0041618C" w:rsidRDefault="0041618C">
            <w:pPr>
              <w:jc w:val="center"/>
              <w:rPr>
                <w:rFonts w:ascii="Century Gothic" w:hAnsi="Century Gothic"/>
                <w:sz w:val="18"/>
                <w:szCs w:val="18"/>
              </w:rPr>
            </w:pPr>
          </w:p>
        </w:tc>
        <w:tc>
          <w:tcPr>
            <w:tcW w:w="3543" w:type="dxa"/>
          </w:tcPr>
          <w:p w:rsidR="0041618C" w:rsidRDefault="0041618C">
            <w:pPr>
              <w:jc w:val="center"/>
              <w:rPr>
                <w:rFonts w:ascii="Century Gothic" w:hAnsi="Century Gothic"/>
                <w:sz w:val="18"/>
                <w:szCs w:val="18"/>
              </w:rPr>
            </w:pPr>
          </w:p>
        </w:tc>
      </w:tr>
      <w:tr w:rsidR="0041618C" w:rsidTr="0041618C">
        <w:tc>
          <w:tcPr>
            <w:tcW w:w="3261" w:type="dxa"/>
            <w:hideMark/>
          </w:tcPr>
          <w:p w:rsidR="0041618C" w:rsidRDefault="0041618C">
            <w:pPr>
              <w:jc w:val="center"/>
              <w:rPr>
                <w:rFonts w:ascii="Century Gothic" w:hAnsi="Century Gothic"/>
                <w:sz w:val="18"/>
                <w:szCs w:val="18"/>
              </w:rPr>
            </w:pPr>
            <w:r>
              <w:rPr>
                <w:rFonts w:ascii="Century Gothic" w:hAnsi="Century Gothic"/>
                <w:sz w:val="18"/>
                <w:szCs w:val="18"/>
              </w:rPr>
              <w:t>Serhat KARADURMUŞ</w:t>
            </w:r>
          </w:p>
        </w:tc>
        <w:tc>
          <w:tcPr>
            <w:tcW w:w="2835" w:type="dxa"/>
            <w:hideMark/>
          </w:tcPr>
          <w:p w:rsidR="0041618C" w:rsidRDefault="0041618C">
            <w:pPr>
              <w:jc w:val="center"/>
              <w:rPr>
                <w:rFonts w:ascii="Century Gothic" w:hAnsi="Century Gothic"/>
                <w:sz w:val="18"/>
                <w:szCs w:val="18"/>
              </w:rPr>
            </w:pPr>
            <w:r>
              <w:rPr>
                <w:rFonts w:ascii="Century Gothic" w:hAnsi="Century Gothic"/>
                <w:sz w:val="18"/>
                <w:szCs w:val="18"/>
              </w:rPr>
              <w:t>İsmet ÖZADAM</w:t>
            </w:r>
          </w:p>
        </w:tc>
        <w:tc>
          <w:tcPr>
            <w:tcW w:w="3543" w:type="dxa"/>
            <w:hideMark/>
          </w:tcPr>
          <w:p w:rsidR="0041618C" w:rsidRDefault="0041618C">
            <w:pPr>
              <w:jc w:val="center"/>
              <w:rPr>
                <w:rFonts w:ascii="Century Gothic" w:hAnsi="Century Gothic"/>
                <w:sz w:val="18"/>
                <w:szCs w:val="18"/>
              </w:rPr>
            </w:pPr>
            <w:r>
              <w:rPr>
                <w:rFonts w:ascii="Century Gothic" w:hAnsi="Century Gothic"/>
                <w:sz w:val="18"/>
                <w:szCs w:val="18"/>
              </w:rPr>
              <w:t>Mehmet ÖZGEDİK</w:t>
            </w:r>
          </w:p>
        </w:tc>
      </w:tr>
      <w:tr w:rsidR="0041618C" w:rsidTr="0041618C">
        <w:tc>
          <w:tcPr>
            <w:tcW w:w="3261" w:type="dxa"/>
            <w:hideMark/>
          </w:tcPr>
          <w:p w:rsidR="0041618C" w:rsidRDefault="0041618C">
            <w:pPr>
              <w:jc w:val="center"/>
              <w:rPr>
                <w:rFonts w:ascii="Century Gothic" w:hAnsi="Century Gothic"/>
                <w:sz w:val="18"/>
                <w:szCs w:val="18"/>
              </w:rPr>
            </w:pPr>
            <w:r>
              <w:rPr>
                <w:rFonts w:ascii="Century Gothic" w:hAnsi="Century Gothic"/>
                <w:sz w:val="18"/>
                <w:szCs w:val="18"/>
              </w:rPr>
              <w:t>Tarih Öğretmeni</w:t>
            </w:r>
          </w:p>
        </w:tc>
        <w:tc>
          <w:tcPr>
            <w:tcW w:w="2835" w:type="dxa"/>
            <w:hideMark/>
          </w:tcPr>
          <w:p w:rsidR="0041618C" w:rsidRDefault="0041618C">
            <w:pPr>
              <w:jc w:val="center"/>
              <w:rPr>
                <w:rFonts w:ascii="Century Gothic" w:hAnsi="Century Gothic"/>
                <w:sz w:val="18"/>
                <w:szCs w:val="18"/>
              </w:rPr>
            </w:pPr>
            <w:r>
              <w:rPr>
                <w:rFonts w:ascii="Century Gothic" w:hAnsi="Century Gothic"/>
                <w:sz w:val="18"/>
                <w:szCs w:val="18"/>
              </w:rPr>
              <w:t>Tarih Öğretmeni</w:t>
            </w:r>
          </w:p>
        </w:tc>
        <w:tc>
          <w:tcPr>
            <w:tcW w:w="3543" w:type="dxa"/>
            <w:hideMark/>
          </w:tcPr>
          <w:p w:rsidR="0041618C" w:rsidRDefault="0041618C">
            <w:pPr>
              <w:jc w:val="center"/>
              <w:rPr>
                <w:rFonts w:ascii="Century Gothic" w:hAnsi="Century Gothic"/>
                <w:sz w:val="18"/>
                <w:szCs w:val="18"/>
              </w:rPr>
            </w:pPr>
            <w:r>
              <w:rPr>
                <w:rFonts w:ascii="Century Gothic" w:hAnsi="Century Gothic"/>
                <w:sz w:val="18"/>
                <w:szCs w:val="18"/>
              </w:rPr>
              <w:t>Okul Müdürü</w:t>
            </w:r>
          </w:p>
        </w:tc>
      </w:tr>
    </w:tbl>
    <w:p w:rsidR="0041618C" w:rsidRPr="0041618C" w:rsidRDefault="0041618C">
      <w:pPr>
        <w:rPr>
          <w:rFonts w:ascii="Century Gothic" w:hAnsi="Century Gothic"/>
          <w:sz w:val="18"/>
          <w:szCs w:val="18"/>
        </w:rPr>
      </w:pPr>
    </w:p>
    <w:sectPr w:rsidR="0041618C" w:rsidRPr="0041618C" w:rsidSect="0041618C">
      <w:pgSz w:w="11906" w:h="16838"/>
      <w:pgMar w:top="567" w:right="1134" w:bottom="567" w:left="1134" w:header="709" w:footer="709"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entury Gothic">
    <w:panose1 w:val="020B0502020202020204"/>
    <w:charset w:val="A2"/>
    <w:family w:val="swiss"/>
    <w:pitch w:val="variable"/>
    <w:sig w:usb0="00000287" w:usb1="00000000" w:usb2="00000000" w:usb3="00000000" w:csb0="0000009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gutterAtTop/>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CA6"/>
    <w:rsid w:val="00011EA7"/>
    <w:rsid w:val="00110455"/>
    <w:rsid w:val="0041618C"/>
    <w:rsid w:val="00635589"/>
    <w:rsid w:val="00657CA6"/>
    <w:rsid w:val="006F7A12"/>
    <w:rsid w:val="007A72E6"/>
    <w:rsid w:val="008811AC"/>
    <w:rsid w:val="008F0C65"/>
    <w:rsid w:val="00971105"/>
    <w:rsid w:val="009A6427"/>
    <w:rsid w:val="009B216B"/>
    <w:rsid w:val="009B75B7"/>
    <w:rsid w:val="009D400B"/>
    <w:rsid w:val="009E4C97"/>
    <w:rsid w:val="00D210C4"/>
    <w:rsid w:val="00D53C63"/>
    <w:rsid w:val="00D92B37"/>
    <w:rsid w:val="00D94544"/>
    <w:rsid w:val="00DF5B67"/>
    <w:rsid w:val="00E12883"/>
    <w:rsid w:val="00F044D7"/>
    <w:rsid w:val="00FE69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DBE1F8-70AF-4D10-8278-22316E2B4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44991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943AED-C668-47CA-B4C2-FF50924DB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1</Pages>
  <Words>4444</Words>
  <Characters>25332</Characters>
  <Application>Microsoft Office Word</Application>
  <DocSecurity>0</DocSecurity>
  <Lines>211</Lines>
  <Paragraphs>59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SERHAT</dc:creator>
  <cp:lastModifiedBy>Krdrms</cp:lastModifiedBy>
  <cp:revision>11</cp:revision>
  <dcterms:created xsi:type="dcterms:W3CDTF">2019-09-01T17:00:00Z</dcterms:created>
  <dcterms:modified xsi:type="dcterms:W3CDTF">2019-09-05T07:50:00Z</dcterms:modified>
</cp:coreProperties>
</file>